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A2" w:rsidRPr="00B54FA2" w:rsidRDefault="00B54FA2" w:rsidP="00B54FA2">
      <w:pPr>
        <w:rPr>
          <w:sz w:val="24"/>
          <w:szCs w:val="20"/>
          <w:lang w:val="ru-RU"/>
        </w:rPr>
      </w:pPr>
      <w:r w:rsidRPr="00B54FA2">
        <w:rPr>
          <w:sz w:val="24"/>
          <w:szCs w:val="20"/>
        </w:rPr>
        <w:t>РЕПУБЛИКА СРБИЈА</w:t>
      </w:r>
    </w:p>
    <w:p w:rsidR="00B54FA2" w:rsidRPr="00B54FA2" w:rsidRDefault="00B54FA2" w:rsidP="00B54FA2">
      <w:pPr>
        <w:jc w:val="left"/>
        <w:rPr>
          <w:sz w:val="24"/>
          <w:szCs w:val="20"/>
        </w:rPr>
      </w:pPr>
      <w:r w:rsidRPr="00B54FA2">
        <w:rPr>
          <w:sz w:val="24"/>
          <w:szCs w:val="20"/>
        </w:rPr>
        <w:t>НАРОДНА СКУПШТИНА</w:t>
      </w:r>
    </w:p>
    <w:p w:rsidR="00B54FA2" w:rsidRPr="00B54FA2" w:rsidRDefault="00B54FA2" w:rsidP="00B54FA2">
      <w:pPr>
        <w:jc w:val="left"/>
        <w:rPr>
          <w:sz w:val="24"/>
          <w:szCs w:val="20"/>
        </w:rPr>
      </w:pPr>
      <w:r w:rsidRPr="00B54FA2">
        <w:rPr>
          <w:sz w:val="24"/>
          <w:szCs w:val="20"/>
        </w:rPr>
        <w:t>Одбор за људска и мањинска права и</w:t>
      </w:r>
    </w:p>
    <w:p w:rsidR="00B54FA2" w:rsidRPr="00B54FA2" w:rsidRDefault="00B54FA2" w:rsidP="00B54FA2">
      <w:pPr>
        <w:jc w:val="left"/>
        <w:rPr>
          <w:sz w:val="24"/>
          <w:szCs w:val="20"/>
        </w:rPr>
      </w:pPr>
      <w:r w:rsidRPr="00B54FA2">
        <w:rPr>
          <w:sz w:val="24"/>
          <w:szCs w:val="20"/>
        </w:rPr>
        <w:t>равноправност полова</w:t>
      </w:r>
    </w:p>
    <w:p w:rsidR="00B54FA2" w:rsidRDefault="00B54FA2" w:rsidP="00B54FA2">
      <w:pPr>
        <w:jc w:val="left"/>
        <w:rPr>
          <w:sz w:val="24"/>
          <w:szCs w:val="20"/>
          <w:lang w:val="sr-Cyrl-RS"/>
        </w:rPr>
      </w:pPr>
      <w:r w:rsidRPr="00B54FA2">
        <w:rPr>
          <w:sz w:val="24"/>
          <w:szCs w:val="20"/>
        </w:rPr>
        <w:t>09 Број: 06-2/</w:t>
      </w:r>
      <w:r w:rsidRPr="00B54FA2">
        <w:rPr>
          <w:sz w:val="24"/>
          <w:szCs w:val="20"/>
          <w:lang w:val="sr-Latn-RS"/>
        </w:rPr>
        <w:t>37</w:t>
      </w:r>
      <w:r w:rsidRPr="00B54FA2">
        <w:rPr>
          <w:sz w:val="24"/>
          <w:szCs w:val="20"/>
        </w:rPr>
        <w:t>-1</w:t>
      </w:r>
      <w:r w:rsidRPr="00B54FA2">
        <w:rPr>
          <w:sz w:val="24"/>
          <w:szCs w:val="20"/>
          <w:lang w:val="sr-Latn-RS"/>
        </w:rPr>
        <w:t>3</w:t>
      </w:r>
    </w:p>
    <w:p w:rsidR="00B54FA2" w:rsidRPr="00060E13" w:rsidRDefault="00060E13" w:rsidP="00060E13">
      <w:pPr>
        <w:pStyle w:val="NoSpacing"/>
      </w:pPr>
      <w:r>
        <w:rPr>
          <w:rFonts w:ascii="Times New Roman" w:hAnsi="Times New Roman"/>
          <w:lang w:val="sr-Cyrl-RS"/>
        </w:rPr>
        <w:t xml:space="preserve">1. март </w:t>
      </w:r>
      <w:r w:rsidR="00B54FA2" w:rsidRPr="00060E13">
        <w:rPr>
          <w:lang w:val="sr-Cyrl-RS"/>
        </w:rPr>
        <w:t xml:space="preserve">2013. </w:t>
      </w:r>
      <w:r w:rsidR="00B54FA2" w:rsidRPr="00060E13">
        <w:t xml:space="preserve"> </w:t>
      </w:r>
      <w:proofErr w:type="gramStart"/>
      <w:r w:rsidR="00B54FA2" w:rsidRPr="00060E13">
        <w:t>године</w:t>
      </w:r>
      <w:proofErr w:type="gramEnd"/>
    </w:p>
    <w:p w:rsidR="00B54FA2" w:rsidRDefault="00B54FA2" w:rsidP="00B54FA2">
      <w:pPr>
        <w:rPr>
          <w:sz w:val="24"/>
          <w:szCs w:val="20"/>
          <w:lang w:val="sr-Cyrl-RS"/>
        </w:rPr>
      </w:pPr>
      <w:r w:rsidRPr="00B54FA2">
        <w:rPr>
          <w:sz w:val="24"/>
          <w:szCs w:val="20"/>
        </w:rPr>
        <w:t>Б е о г р а д</w:t>
      </w:r>
    </w:p>
    <w:p w:rsidR="00BD5813" w:rsidRPr="00BD5813" w:rsidRDefault="00BD5813" w:rsidP="00B54FA2">
      <w:pPr>
        <w:rPr>
          <w:sz w:val="24"/>
          <w:szCs w:val="20"/>
          <w:lang w:val="sr-Cyrl-RS"/>
        </w:rPr>
      </w:pPr>
    </w:p>
    <w:p w:rsidR="00B54FA2" w:rsidRPr="00B54FA2" w:rsidRDefault="00B54FA2" w:rsidP="00B54FA2">
      <w:pPr>
        <w:rPr>
          <w:rFonts w:eastAsiaTheme="minorHAnsi"/>
          <w:sz w:val="24"/>
          <w:szCs w:val="24"/>
          <w:lang w:val="en-US"/>
        </w:rPr>
      </w:pPr>
    </w:p>
    <w:p w:rsidR="00B54FA2" w:rsidRPr="00B54FA2" w:rsidRDefault="00B54FA2" w:rsidP="00B54FA2">
      <w:pPr>
        <w:jc w:val="center"/>
        <w:rPr>
          <w:rFonts w:eastAsiaTheme="minorHAnsi"/>
          <w:b/>
          <w:sz w:val="24"/>
          <w:szCs w:val="24"/>
        </w:rPr>
      </w:pPr>
      <w:r w:rsidRPr="00B54FA2">
        <w:rPr>
          <w:rFonts w:eastAsiaTheme="minorHAnsi"/>
          <w:b/>
          <w:sz w:val="24"/>
          <w:szCs w:val="24"/>
        </w:rPr>
        <w:t>З А П И С Н И К</w:t>
      </w:r>
    </w:p>
    <w:p w:rsidR="00B54FA2" w:rsidRPr="00B54FA2" w:rsidRDefault="00B54FA2" w:rsidP="00B54FA2">
      <w:pPr>
        <w:jc w:val="center"/>
        <w:rPr>
          <w:rFonts w:eastAsiaTheme="minorHAnsi"/>
          <w:b/>
          <w:sz w:val="24"/>
          <w:szCs w:val="24"/>
        </w:rPr>
      </w:pPr>
      <w:r w:rsidRPr="00B54FA2">
        <w:rPr>
          <w:rFonts w:eastAsiaTheme="minorHAnsi"/>
          <w:b/>
          <w:sz w:val="24"/>
          <w:szCs w:val="24"/>
        </w:rPr>
        <w:t xml:space="preserve">СА </w:t>
      </w:r>
      <w:r>
        <w:rPr>
          <w:rFonts w:eastAsiaTheme="minorHAnsi"/>
          <w:b/>
          <w:sz w:val="24"/>
          <w:szCs w:val="24"/>
          <w:lang w:val="sr-Cyrl-RS"/>
        </w:rPr>
        <w:t>СЕДМЕ</w:t>
      </w:r>
      <w:r w:rsidRPr="00B54FA2">
        <w:rPr>
          <w:rFonts w:eastAsiaTheme="minorHAnsi"/>
          <w:b/>
          <w:sz w:val="24"/>
          <w:szCs w:val="24"/>
        </w:rPr>
        <w:t xml:space="preserve"> СЕДНИЦЕ ОДБОРА ЗА ЉУДСКА И МАЊИНСКА ПРАВА И РАВНОПРАВНОСТ ПОЛОВА</w:t>
      </w:r>
    </w:p>
    <w:p w:rsidR="00B54FA2" w:rsidRPr="00B54FA2" w:rsidRDefault="00B54FA2" w:rsidP="00B54FA2">
      <w:pPr>
        <w:jc w:val="center"/>
        <w:rPr>
          <w:rFonts w:eastAsiaTheme="minorHAnsi"/>
          <w:b/>
          <w:sz w:val="24"/>
          <w:szCs w:val="24"/>
        </w:rPr>
      </w:pPr>
      <w:r w:rsidRPr="00B54FA2">
        <w:rPr>
          <w:rFonts w:eastAsiaTheme="minorHAnsi"/>
          <w:b/>
          <w:sz w:val="24"/>
          <w:szCs w:val="24"/>
        </w:rPr>
        <w:t xml:space="preserve">ОДРЖАНЕ </w:t>
      </w:r>
      <w:r>
        <w:rPr>
          <w:rFonts w:eastAsiaTheme="minorHAnsi"/>
          <w:b/>
          <w:sz w:val="24"/>
          <w:szCs w:val="24"/>
          <w:lang w:val="sr-Cyrl-RS"/>
        </w:rPr>
        <w:t xml:space="preserve">4. ФЕБРУАРА </w:t>
      </w:r>
      <w:r>
        <w:rPr>
          <w:rFonts w:eastAsiaTheme="minorHAnsi"/>
          <w:b/>
          <w:sz w:val="24"/>
          <w:szCs w:val="24"/>
        </w:rPr>
        <w:t>201</w:t>
      </w:r>
      <w:r>
        <w:rPr>
          <w:rFonts w:eastAsiaTheme="minorHAnsi"/>
          <w:b/>
          <w:sz w:val="24"/>
          <w:szCs w:val="24"/>
          <w:lang w:val="sr-Cyrl-RS"/>
        </w:rPr>
        <w:t>3</w:t>
      </w:r>
      <w:r w:rsidRPr="00B54FA2">
        <w:rPr>
          <w:rFonts w:eastAsiaTheme="minorHAnsi"/>
          <w:b/>
          <w:sz w:val="24"/>
          <w:szCs w:val="24"/>
        </w:rPr>
        <w:t>. ГОДИНЕ</w:t>
      </w:r>
    </w:p>
    <w:p w:rsidR="00B54FA2" w:rsidRPr="00B54FA2" w:rsidRDefault="00B54FA2" w:rsidP="00B54FA2">
      <w:pPr>
        <w:rPr>
          <w:rFonts w:eastAsiaTheme="minorHAnsi"/>
          <w:sz w:val="24"/>
          <w:szCs w:val="24"/>
        </w:rPr>
      </w:pPr>
    </w:p>
    <w:p w:rsidR="00B54FA2" w:rsidRPr="00B54FA2" w:rsidRDefault="00B54FA2" w:rsidP="00B54FA2">
      <w:pPr>
        <w:rPr>
          <w:rFonts w:eastAsiaTheme="minorHAnsi"/>
          <w:sz w:val="24"/>
          <w:szCs w:val="24"/>
        </w:rPr>
      </w:pPr>
      <w:r w:rsidRPr="00B54FA2">
        <w:rPr>
          <w:rFonts w:eastAsiaTheme="minorHAnsi"/>
          <w:sz w:val="24"/>
          <w:szCs w:val="24"/>
        </w:rPr>
        <w:tab/>
        <w:t>Седница је почела у 1</w:t>
      </w:r>
      <w:r>
        <w:rPr>
          <w:rFonts w:eastAsiaTheme="minorHAnsi"/>
          <w:sz w:val="24"/>
          <w:szCs w:val="24"/>
          <w:lang w:val="sr-Cyrl-RS"/>
        </w:rPr>
        <w:t>1</w:t>
      </w:r>
      <w:r w:rsidRPr="00B54FA2">
        <w:rPr>
          <w:rFonts w:eastAsiaTheme="minorHAnsi"/>
          <w:sz w:val="24"/>
          <w:szCs w:val="24"/>
        </w:rPr>
        <w:t xml:space="preserve"> часова.</w:t>
      </w:r>
    </w:p>
    <w:p w:rsidR="00B54FA2" w:rsidRPr="00B54FA2" w:rsidRDefault="00B54FA2" w:rsidP="00B54FA2">
      <w:pPr>
        <w:rPr>
          <w:rFonts w:eastAsiaTheme="minorHAnsi"/>
          <w:sz w:val="24"/>
          <w:szCs w:val="24"/>
          <w:lang w:val="en-US"/>
        </w:rPr>
      </w:pPr>
      <w:r w:rsidRPr="00B54FA2">
        <w:rPr>
          <w:rFonts w:eastAsiaTheme="minorHAnsi"/>
          <w:sz w:val="24"/>
          <w:szCs w:val="24"/>
        </w:rPr>
        <w:tab/>
      </w:r>
    </w:p>
    <w:p w:rsidR="00B54FA2" w:rsidRPr="00B54FA2" w:rsidRDefault="00B54FA2" w:rsidP="00B54FA2">
      <w:pPr>
        <w:ind w:firstLine="720"/>
        <w:rPr>
          <w:rFonts w:eastAsiaTheme="minorHAnsi"/>
          <w:sz w:val="24"/>
          <w:szCs w:val="24"/>
          <w:lang w:val="ru-RU"/>
        </w:rPr>
      </w:pPr>
      <w:r w:rsidRPr="00B54FA2">
        <w:rPr>
          <w:rFonts w:eastAsiaTheme="minorHAnsi"/>
          <w:sz w:val="24"/>
          <w:szCs w:val="24"/>
          <w:lang w:val="ru-RU"/>
        </w:rPr>
        <w:t xml:space="preserve">Седницом је председавао председник Одбора Мехо Омеровић.  </w:t>
      </w:r>
    </w:p>
    <w:p w:rsidR="00A63995" w:rsidRDefault="00A63995" w:rsidP="00B54FA2">
      <w:pPr>
        <w:rPr>
          <w:rFonts w:eastAsiaTheme="minorHAnsi"/>
          <w:sz w:val="24"/>
          <w:szCs w:val="24"/>
          <w:lang w:val="sr-Cyrl-RS"/>
        </w:rPr>
      </w:pPr>
    </w:p>
    <w:p w:rsidR="00A63995" w:rsidRPr="00E176D6" w:rsidRDefault="00A63995" w:rsidP="00A63995">
      <w:pPr>
        <w:ind w:firstLine="720"/>
        <w:rPr>
          <w:rFonts w:eastAsiaTheme="minorHAnsi"/>
          <w:sz w:val="24"/>
          <w:szCs w:val="24"/>
          <w:lang w:val="sr-Cyrl-RS"/>
        </w:rPr>
      </w:pPr>
      <w:r w:rsidRPr="00B54FA2">
        <w:rPr>
          <w:rFonts w:eastAsiaTheme="minorHAnsi"/>
          <w:sz w:val="24"/>
          <w:szCs w:val="24"/>
        </w:rPr>
        <w:t xml:space="preserve">Седници су присуствовали: Јелена Будимировић, Срђан Шајн, </w:t>
      </w:r>
      <w:r>
        <w:rPr>
          <w:rFonts w:eastAsiaTheme="minorHAnsi"/>
          <w:sz w:val="24"/>
          <w:szCs w:val="24"/>
          <w:lang w:val="sr-Cyrl-RS"/>
        </w:rPr>
        <w:t xml:space="preserve">Стефан Занков, </w:t>
      </w:r>
      <w:r w:rsidRPr="00B54FA2">
        <w:rPr>
          <w:rFonts w:eastAsiaTheme="minorHAnsi"/>
          <w:sz w:val="24"/>
          <w:szCs w:val="24"/>
        </w:rPr>
        <w:t xml:space="preserve">Миле Спировски, </w:t>
      </w:r>
      <w:r>
        <w:rPr>
          <w:rFonts w:eastAsiaTheme="minorHAnsi"/>
          <w:sz w:val="24"/>
          <w:szCs w:val="24"/>
          <w:lang w:val="sr-Cyrl-RS"/>
        </w:rPr>
        <w:t xml:space="preserve">Теодора Влаховић, Тамара Трипић, </w:t>
      </w:r>
      <w:r w:rsidRPr="00B54FA2">
        <w:rPr>
          <w:rFonts w:eastAsiaTheme="minorHAnsi"/>
          <w:sz w:val="24"/>
          <w:szCs w:val="24"/>
        </w:rPr>
        <w:t xml:space="preserve">Петар Кунтић, </w:t>
      </w:r>
      <w:r>
        <w:rPr>
          <w:rFonts w:eastAsiaTheme="minorHAnsi"/>
          <w:sz w:val="24"/>
          <w:szCs w:val="24"/>
          <w:lang w:val="sr-Cyrl-RS"/>
        </w:rPr>
        <w:t xml:space="preserve">Милетић Михајловић, </w:t>
      </w:r>
      <w:r w:rsidRPr="00B54FA2">
        <w:rPr>
          <w:rFonts w:eastAsiaTheme="minorHAnsi"/>
          <w:sz w:val="24"/>
          <w:szCs w:val="24"/>
        </w:rPr>
        <w:t xml:space="preserve">Бојана Божанић, Снежана Стојановић Плавшић, Вера Пауновић, </w:t>
      </w:r>
      <w:r>
        <w:rPr>
          <w:rFonts w:eastAsiaTheme="minorHAnsi"/>
          <w:sz w:val="24"/>
          <w:szCs w:val="24"/>
          <w:lang w:val="sr-Cyrl-RS"/>
        </w:rPr>
        <w:t xml:space="preserve">Злата Ђерић, </w:t>
      </w:r>
      <w:r w:rsidRPr="00B54FA2">
        <w:rPr>
          <w:rFonts w:eastAsiaTheme="minorHAnsi"/>
          <w:sz w:val="24"/>
          <w:szCs w:val="24"/>
        </w:rPr>
        <w:t>Елвира Ковач, Олен</w:t>
      </w:r>
      <w:r>
        <w:rPr>
          <w:rFonts w:eastAsiaTheme="minorHAnsi"/>
          <w:sz w:val="24"/>
          <w:szCs w:val="24"/>
        </w:rPr>
        <w:t>а Папуга, чланови Одбора</w:t>
      </w:r>
      <w:r>
        <w:rPr>
          <w:rFonts w:eastAsiaTheme="minorHAnsi"/>
          <w:sz w:val="24"/>
          <w:szCs w:val="24"/>
          <w:lang w:val="sr-Cyrl-RS"/>
        </w:rPr>
        <w:t>.</w:t>
      </w:r>
    </w:p>
    <w:p w:rsidR="00A63995" w:rsidRPr="00B54FA2" w:rsidRDefault="00A63995" w:rsidP="00A63995">
      <w:pPr>
        <w:rPr>
          <w:rFonts w:eastAsiaTheme="minorHAnsi"/>
          <w:sz w:val="24"/>
          <w:szCs w:val="24"/>
        </w:rPr>
      </w:pPr>
      <w:r w:rsidRPr="00B54FA2">
        <w:rPr>
          <w:rFonts w:eastAsiaTheme="minorHAnsi"/>
          <w:sz w:val="24"/>
          <w:szCs w:val="24"/>
        </w:rPr>
        <w:t xml:space="preserve"> </w:t>
      </w:r>
    </w:p>
    <w:p w:rsidR="00A63995" w:rsidRPr="00B54FA2" w:rsidRDefault="00A63995" w:rsidP="00A63995">
      <w:pPr>
        <w:rPr>
          <w:rFonts w:eastAsiaTheme="minorHAnsi"/>
          <w:sz w:val="24"/>
          <w:szCs w:val="24"/>
        </w:rPr>
      </w:pPr>
      <w:r w:rsidRPr="00B54FA2">
        <w:rPr>
          <w:rFonts w:eastAsiaTheme="minorHAnsi"/>
          <w:sz w:val="24"/>
          <w:szCs w:val="24"/>
        </w:rPr>
        <w:tab/>
        <w:t xml:space="preserve">Седници нису присуствовали чланови Одбора: </w:t>
      </w:r>
      <w:r>
        <w:rPr>
          <w:rFonts w:eastAsiaTheme="minorHAnsi"/>
          <w:sz w:val="24"/>
          <w:szCs w:val="24"/>
          <w:lang w:val="sr-Cyrl-RS"/>
        </w:rPr>
        <w:t>Љиљана Миладиновић и Наташа Мићић</w:t>
      </w:r>
      <w:r w:rsidRPr="00B54FA2">
        <w:rPr>
          <w:rFonts w:eastAsiaTheme="minorHAnsi"/>
          <w:sz w:val="24"/>
          <w:szCs w:val="24"/>
        </w:rPr>
        <w:t>.</w:t>
      </w:r>
    </w:p>
    <w:p w:rsidR="00470112" w:rsidRPr="00470112" w:rsidRDefault="00470112" w:rsidP="00B54FA2">
      <w:pPr>
        <w:rPr>
          <w:rFonts w:eastAsiaTheme="minorHAnsi"/>
          <w:sz w:val="24"/>
          <w:szCs w:val="24"/>
          <w:lang w:val="sr-Cyrl-RS"/>
        </w:rPr>
      </w:pPr>
    </w:p>
    <w:p w:rsidR="00B54FA2" w:rsidRPr="00B54FA2" w:rsidRDefault="00B54FA2" w:rsidP="00B54FA2">
      <w:pPr>
        <w:ind w:firstLine="720"/>
        <w:rPr>
          <w:rFonts w:eastAsiaTheme="minorHAnsi"/>
          <w:sz w:val="24"/>
          <w:szCs w:val="24"/>
        </w:rPr>
      </w:pPr>
      <w:r w:rsidRPr="00B54FA2">
        <w:rPr>
          <w:rFonts w:eastAsiaTheme="minorHAnsi"/>
          <w:sz w:val="24"/>
          <w:szCs w:val="24"/>
        </w:rPr>
        <w:t>Председник Одбора  је констатовао да су испуњени услови за рад и одлучивање, те је предложио следећи</w:t>
      </w:r>
      <w:r w:rsidRPr="00B54FA2">
        <w:rPr>
          <w:rFonts w:eastAsiaTheme="minorHAnsi"/>
          <w:sz w:val="24"/>
          <w:szCs w:val="24"/>
          <w:lang w:val="ru-RU"/>
        </w:rPr>
        <w:t xml:space="preserve"> </w:t>
      </w:r>
    </w:p>
    <w:p w:rsidR="00B54FA2" w:rsidRDefault="00B54FA2" w:rsidP="00B54FA2">
      <w:pPr>
        <w:jc w:val="center"/>
        <w:rPr>
          <w:rFonts w:eastAsiaTheme="minorHAnsi"/>
          <w:sz w:val="24"/>
          <w:szCs w:val="24"/>
          <w:lang w:val="sr-Cyrl-RS"/>
        </w:rPr>
      </w:pPr>
    </w:p>
    <w:p w:rsidR="00BD5813" w:rsidRPr="00BD5813" w:rsidRDefault="00BD5813" w:rsidP="00B54FA2">
      <w:pPr>
        <w:jc w:val="center"/>
        <w:rPr>
          <w:rFonts w:eastAsiaTheme="minorHAnsi"/>
          <w:sz w:val="24"/>
          <w:szCs w:val="24"/>
          <w:lang w:val="sr-Cyrl-RS"/>
        </w:rPr>
      </w:pPr>
    </w:p>
    <w:p w:rsidR="00B54FA2" w:rsidRPr="00B54FA2" w:rsidRDefault="00B54FA2" w:rsidP="00B54FA2">
      <w:pPr>
        <w:jc w:val="center"/>
        <w:rPr>
          <w:rFonts w:eastAsiaTheme="minorHAnsi"/>
          <w:sz w:val="24"/>
          <w:szCs w:val="24"/>
          <w:lang w:val="ru-RU"/>
        </w:rPr>
      </w:pPr>
      <w:r w:rsidRPr="00B54FA2">
        <w:rPr>
          <w:rFonts w:eastAsiaTheme="minorHAnsi"/>
          <w:sz w:val="24"/>
          <w:szCs w:val="24"/>
        </w:rPr>
        <w:t>Д н е в н и  р е д:</w:t>
      </w:r>
    </w:p>
    <w:p w:rsidR="00470112" w:rsidRPr="00470112" w:rsidRDefault="00470112" w:rsidP="00470112">
      <w:pPr>
        <w:ind w:left="1800"/>
        <w:rPr>
          <w:sz w:val="24"/>
          <w:szCs w:val="24"/>
        </w:rPr>
      </w:pPr>
    </w:p>
    <w:p w:rsidR="00470112" w:rsidRPr="00470112" w:rsidRDefault="00470112" w:rsidP="00470112">
      <w:pPr>
        <w:numPr>
          <w:ilvl w:val="0"/>
          <w:numId w:val="2"/>
        </w:numPr>
        <w:tabs>
          <w:tab w:val="clear" w:pos="1637"/>
          <w:tab w:val="num" w:pos="1800"/>
        </w:tabs>
        <w:ind w:left="1800"/>
        <w:jc w:val="left"/>
        <w:rPr>
          <w:sz w:val="24"/>
          <w:szCs w:val="24"/>
        </w:rPr>
      </w:pPr>
      <w:r w:rsidRPr="00470112">
        <w:rPr>
          <w:sz w:val="24"/>
          <w:szCs w:val="24"/>
        </w:rPr>
        <w:t xml:space="preserve">Представљање предлога пројекта Конгреса српског уједињења Србија за превенцију насиља над женама „Мој живот у мојим рукама“; </w:t>
      </w:r>
    </w:p>
    <w:p w:rsidR="00470112" w:rsidRPr="00470112" w:rsidRDefault="00470112" w:rsidP="00470112">
      <w:pPr>
        <w:ind w:left="1800"/>
        <w:rPr>
          <w:sz w:val="24"/>
          <w:szCs w:val="24"/>
        </w:rPr>
      </w:pPr>
    </w:p>
    <w:p w:rsidR="00470112" w:rsidRPr="00470112" w:rsidRDefault="00470112" w:rsidP="00470112">
      <w:pPr>
        <w:numPr>
          <w:ilvl w:val="0"/>
          <w:numId w:val="2"/>
        </w:numPr>
        <w:tabs>
          <w:tab w:val="clear" w:pos="1637"/>
          <w:tab w:val="num" w:pos="1800"/>
        </w:tabs>
        <w:ind w:left="1800"/>
        <w:jc w:val="left"/>
        <w:rPr>
          <w:sz w:val="24"/>
          <w:szCs w:val="24"/>
        </w:rPr>
      </w:pPr>
      <w:r w:rsidRPr="00470112">
        <w:rPr>
          <w:sz w:val="24"/>
          <w:szCs w:val="24"/>
        </w:rPr>
        <w:t>Разматрање Предлога одлуке о утврђивању састава Комисије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(2010-2015);</w:t>
      </w:r>
    </w:p>
    <w:p w:rsidR="00470112" w:rsidRPr="00470112" w:rsidRDefault="00470112" w:rsidP="00470112">
      <w:pPr>
        <w:ind w:left="720"/>
        <w:contextualSpacing/>
        <w:jc w:val="left"/>
        <w:rPr>
          <w:sz w:val="24"/>
          <w:szCs w:val="24"/>
        </w:rPr>
      </w:pPr>
    </w:p>
    <w:p w:rsidR="00470112" w:rsidRPr="000833BA" w:rsidRDefault="00470112" w:rsidP="00470112">
      <w:pPr>
        <w:numPr>
          <w:ilvl w:val="0"/>
          <w:numId w:val="2"/>
        </w:numPr>
        <w:tabs>
          <w:tab w:val="clear" w:pos="1637"/>
          <w:tab w:val="num" w:pos="1800"/>
        </w:tabs>
        <w:ind w:left="1800"/>
        <w:jc w:val="left"/>
        <w:rPr>
          <w:sz w:val="24"/>
          <w:szCs w:val="24"/>
        </w:rPr>
      </w:pPr>
      <w:r w:rsidRPr="00470112">
        <w:rPr>
          <w:sz w:val="24"/>
          <w:szCs w:val="24"/>
        </w:rPr>
        <w:t>Разно.</w:t>
      </w:r>
    </w:p>
    <w:p w:rsidR="000833BA" w:rsidRDefault="000833BA" w:rsidP="000833BA">
      <w:pPr>
        <w:pStyle w:val="ListParagraph"/>
        <w:rPr>
          <w:szCs w:val="24"/>
        </w:rPr>
      </w:pPr>
    </w:p>
    <w:p w:rsidR="00B54FA2" w:rsidRPr="00B54FA2" w:rsidRDefault="00470112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Ч</w:t>
      </w:r>
      <w:r w:rsidR="00B54FA2" w:rsidRPr="00B54FA2">
        <w:rPr>
          <w:rFonts w:eastAsiaTheme="minorHAnsi"/>
          <w:sz w:val="24"/>
          <w:szCs w:val="24"/>
        </w:rPr>
        <w:t xml:space="preserve">ланови Одбора су </w:t>
      </w:r>
      <w:r w:rsidR="00B54FA2" w:rsidRPr="00B54FA2">
        <w:rPr>
          <w:rFonts w:eastAsiaTheme="minorHAnsi"/>
          <w:b/>
          <w:sz w:val="24"/>
          <w:szCs w:val="24"/>
        </w:rPr>
        <w:t xml:space="preserve">једногласно </w:t>
      </w:r>
      <w:r w:rsidR="000833BA" w:rsidRPr="000833BA">
        <w:rPr>
          <w:rFonts w:eastAsiaTheme="minorHAnsi"/>
          <w:sz w:val="24"/>
          <w:szCs w:val="24"/>
        </w:rPr>
        <w:t>ПРИХВАТИЛИ</w:t>
      </w:r>
      <w:r w:rsidR="00B54FA2" w:rsidRPr="00B54FA2">
        <w:rPr>
          <w:rFonts w:eastAsiaTheme="minorHAnsi"/>
          <w:sz w:val="24"/>
          <w:szCs w:val="24"/>
        </w:rPr>
        <w:t xml:space="preserve"> предложени Дневни ред.</w:t>
      </w:r>
    </w:p>
    <w:p w:rsidR="00470112" w:rsidRDefault="00470112" w:rsidP="00470112">
      <w:pPr>
        <w:rPr>
          <w:rFonts w:eastAsiaTheme="minorHAnsi"/>
          <w:sz w:val="24"/>
          <w:szCs w:val="24"/>
          <w:lang w:val="sr-Cyrl-RS"/>
        </w:rPr>
      </w:pP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Пре преласка на рад по утврђеном Дневном реду, председник Одбора је ставио на гласање записник са четврте седнице Одбора одржане </w:t>
      </w:r>
      <w:r w:rsidR="00A63995">
        <w:rPr>
          <w:rFonts w:eastAsiaTheme="minorHAnsi"/>
          <w:sz w:val="24"/>
          <w:szCs w:val="24"/>
          <w:lang w:val="sr-Cyrl-RS"/>
        </w:rPr>
        <w:t xml:space="preserve">12. </w:t>
      </w:r>
      <w:r w:rsidR="00816898">
        <w:rPr>
          <w:rFonts w:eastAsiaTheme="minorHAnsi"/>
          <w:sz w:val="24"/>
          <w:szCs w:val="24"/>
          <w:lang w:val="sr-Cyrl-RS"/>
        </w:rPr>
        <w:t>октобра</w:t>
      </w:r>
      <w:r w:rsidR="00A63995">
        <w:rPr>
          <w:rFonts w:eastAsiaTheme="minorHAnsi"/>
          <w:sz w:val="24"/>
          <w:szCs w:val="24"/>
          <w:lang w:val="sr-Cyrl-RS"/>
        </w:rPr>
        <w:t xml:space="preserve"> 2012. године. </w:t>
      </w: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Чланови Одбора су </w:t>
      </w:r>
      <w:r w:rsidRPr="00A63995">
        <w:rPr>
          <w:rFonts w:eastAsiaTheme="minorHAnsi"/>
          <w:b/>
          <w:sz w:val="24"/>
          <w:szCs w:val="24"/>
          <w:lang w:val="sr-Cyrl-RS"/>
        </w:rPr>
        <w:t xml:space="preserve">једногласно </w:t>
      </w:r>
      <w:r w:rsidR="000833BA" w:rsidRPr="000833BA">
        <w:rPr>
          <w:rFonts w:eastAsiaTheme="minorHAnsi"/>
          <w:sz w:val="24"/>
          <w:szCs w:val="24"/>
          <w:lang w:val="sr-Cyrl-RS"/>
        </w:rPr>
        <w:t>ПРИХВАТИЛИ</w:t>
      </w:r>
      <w:r>
        <w:rPr>
          <w:rFonts w:eastAsiaTheme="minorHAnsi"/>
          <w:sz w:val="24"/>
          <w:szCs w:val="24"/>
          <w:lang w:val="sr-Cyrl-RS"/>
        </w:rPr>
        <w:t xml:space="preserve"> записник са четврте седнице Одбора. </w:t>
      </w: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lastRenderedPageBreak/>
        <w:t>Председник Одбора је ставио на</w:t>
      </w:r>
      <w:r w:rsid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гласање записник са  пете седнице Одбора</w:t>
      </w:r>
      <w:r w:rsidR="00A63995">
        <w:rPr>
          <w:rFonts w:eastAsiaTheme="minorHAnsi"/>
          <w:sz w:val="24"/>
          <w:szCs w:val="24"/>
          <w:lang w:val="sr-Cyrl-RS"/>
        </w:rPr>
        <w:t xml:space="preserve"> одржане </w:t>
      </w:r>
      <w:r w:rsidR="00816898">
        <w:rPr>
          <w:rFonts w:eastAsiaTheme="minorHAnsi"/>
          <w:sz w:val="24"/>
          <w:szCs w:val="24"/>
          <w:lang w:val="sr-Cyrl-RS"/>
        </w:rPr>
        <w:t>31. октобра 2012. године</w:t>
      </w:r>
      <w:r>
        <w:rPr>
          <w:rFonts w:eastAsiaTheme="minorHAnsi"/>
          <w:sz w:val="24"/>
          <w:szCs w:val="24"/>
          <w:lang w:val="sr-Cyrl-RS"/>
        </w:rPr>
        <w:t xml:space="preserve">. </w:t>
      </w: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Чланови Одбора су </w:t>
      </w:r>
      <w:r w:rsidRPr="00816898">
        <w:rPr>
          <w:rFonts w:eastAsiaTheme="minorHAnsi"/>
          <w:b/>
          <w:sz w:val="24"/>
          <w:szCs w:val="24"/>
          <w:lang w:val="sr-Cyrl-RS"/>
        </w:rPr>
        <w:t xml:space="preserve">једногласно </w:t>
      </w:r>
      <w:r w:rsidR="000833BA" w:rsidRPr="000833BA">
        <w:rPr>
          <w:rFonts w:eastAsiaTheme="minorHAnsi"/>
          <w:sz w:val="24"/>
          <w:szCs w:val="24"/>
          <w:lang w:val="sr-Cyrl-RS"/>
        </w:rPr>
        <w:t>ПРИХВАТИЛИ</w:t>
      </w:r>
      <w:r>
        <w:rPr>
          <w:rFonts w:eastAsiaTheme="minorHAnsi"/>
          <w:sz w:val="24"/>
          <w:szCs w:val="24"/>
          <w:lang w:val="sr-Cyrl-RS"/>
        </w:rPr>
        <w:t xml:space="preserve"> записник са пете седнице Одбора.</w:t>
      </w: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Председник Одбора је ставио на</w:t>
      </w:r>
      <w:r w:rsid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гласање записник са шесте седнице Одбора</w:t>
      </w:r>
      <w:r w:rsidR="00816898">
        <w:rPr>
          <w:rFonts w:eastAsiaTheme="minorHAnsi"/>
          <w:sz w:val="24"/>
          <w:szCs w:val="24"/>
          <w:lang w:val="sr-Cyrl-RS"/>
        </w:rPr>
        <w:t xml:space="preserve"> одржане 23. новембра 2013. године</w:t>
      </w:r>
      <w:r>
        <w:rPr>
          <w:rFonts w:eastAsiaTheme="minorHAnsi"/>
          <w:sz w:val="24"/>
          <w:szCs w:val="24"/>
          <w:lang w:val="sr-Cyrl-RS"/>
        </w:rPr>
        <w:t xml:space="preserve">. </w:t>
      </w: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Чланови Одбора су </w:t>
      </w:r>
      <w:r w:rsidRPr="00816898">
        <w:rPr>
          <w:rFonts w:eastAsiaTheme="minorHAnsi"/>
          <w:b/>
          <w:sz w:val="24"/>
          <w:szCs w:val="24"/>
          <w:lang w:val="sr-Cyrl-RS"/>
        </w:rPr>
        <w:t xml:space="preserve">једногласно </w:t>
      </w:r>
      <w:r w:rsidR="000833BA" w:rsidRPr="000833BA">
        <w:rPr>
          <w:rFonts w:eastAsiaTheme="minorHAnsi"/>
          <w:sz w:val="24"/>
          <w:szCs w:val="24"/>
          <w:lang w:val="sr-Cyrl-RS"/>
        </w:rPr>
        <w:t>ПРИХВАТИЛИ</w:t>
      </w:r>
      <w:r>
        <w:rPr>
          <w:rFonts w:eastAsiaTheme="minorHAnsi"/>
          <w:sz w:val="24"/>
          <w:szCs w:val="24"/>
          <w:lang w:val="sr-Cyrl-RS"/>
        </w:rPr>
        <w:t xml:space="preserve"> записник са </w:t>
      </w:r>
      <w:r w:rsidR="00AB797B">
        <w:rPr>
          <w:rFonts w:eastAsiaTheme="minorHAnsi"/>
          <w:sz w:val="24"/>
          <w:szCs w:val="24"/>
          <w:lang w:val="sr-Cyrl-RS"/>
        </w:rPr>
        <w:t>шесте</w:t>
      </w:r>
      <w:r>
        <w:rPr>
          <w:rFonts w:eastAsiaTheme="minorHAnsi"/>
          <w:sz w:val="24"/>
          <w:szCs w:val="24"/>
          <w:lang w:val="sr-Cyrl-RS"/>
        </w:rPr>
        <w:t xml:space="preserve"> седнице Одбора.</w:t>
      </w: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</w:p>
    <w:p w:rsidR="00BD5813" w:rsidRDefault="00BD5813" w:rsidP="00470112">
      <w:pPr>
        <w:ind w:firstLine="720"/>
        <w:rPr>
          <w:rFonts w:eastAsiaTheme="minorHAnsi"/>
          <w:sz w:val="24"/>
          <w:szCs w:val="24"/>
          <w:lang w:val="sr-Cyrl-RS"/>
        </w:rPr>
      </w:pPr>
    </w:p>
    <w:p w:rsidR="00470112" w:rsidRPr="00470112" w:rsidRDefault="00B54FA2" w:rsidP="00470112">
      <w:pPr>
        <w:ind w:firstLine="720"/>
        <w:rPr>
          <w:sz w:val="24"/>
          <w:szCs w:val="24"/>
        </w:rPr>
      </w:pPr>
      <w:r w:rsidRPr="00B54FA2">
        <w:rPr>
          <w:rFonts w:eastAsiaTheme="minorHAnsi"/>
          <w:b/>
          <w:sz w:val="24"/>
          <w:szCs w:val="24"/>
          <w:u w:val="single"/>
        </w:rPr>
        <w:t>ПРВА ТАЧКА:</w:t>
      </w:r>
      <w:r w:rsidRPr="00B54FA2">
        <w:rPr>
          <w:rFonts w:eastAsiaTheme="minorHAnsi"/>
          <w:b/>
          <w:sz w:val="24"/>
          <w:szCs w:val="24"/>
        </w:rPr>
        <w:t xml:space="preserve"> </w:t>
      </w:r>
      <w:r w:rsidR="00470112" w:rsidRPr="00470112">
        <w:rPr>
          <w:sz w:val="24"/>
          <w:szCs w:val="24"/>
        </w:rPr>
        <w:t xml:space="preserve">Представљање предлога пројекта Конгреса српског уједињења Србија за превенцију насиља над женама „Мој живот у мојим рукама“; </w:t>
      </w:r>
    </w:p>
    <w:p w:rsidR="00B54FA2" w:rsidRDefault="00B54FA2" w:rsidP="00B54FA2">
      <w:pPr>
        <w:ind w:firstLine="720"/>
        <w:rPr>
          <w:rFonts w:eastAsiaTheme="minorHAnsi"/>
          <w:b/>
          <w:sz w:val="24"/>
          <w:szCs w:val="24"/>
          <w:lang w:val="sr-Cyrl-RS"/>
        </w:rPr>
      </w:pPr>
    </w:p>
    <w:p w:rsidR="00470112" w:rsidRDefault="009809FA" w:rsidP="00B54FA2">
      <w:pPr>
        <w:ind w:firstLine="720"/>
        <w:rPr>
          <w:rFonts w:eastAsiaTheme="minorHAnsi"/>
          <w:b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Председник Одбора</w:t>
      </w:r>
      <w:r w:rsidRPr="009809FA">
        <w:rPr>
          <w:rFonts w:eastAsiaTheme="minorHAnsi"/>
          <w:sz w:val="24"/>
          <w:szCs w:val="24"/>
          <w:lang w:val="sr-Cyrl-RS"/>
        </w:rPr>
        <w:t xml:space="preserve"> је констатовао да су на седници присутни и представници Конгреса српског уједињења Србија </w:t>
      </w:r>
      <w:r w:rsidR="00060E13">
        <w:rPr>
          <w:rFonts w:eastAsiaTheme="minorHAnsi"/>
          <w:sz w:val="24"/>
          <w:szCs w:val="24"/>
          <w:lang w:val="sr-Cyrl-RS"/>
        </w:rPr>
        <w:t xml:space="preserve">(у даљем тексту: Конгрес) </w:t>
      </w:r>
      <w:r w:rsidRPr="009809FA">
        <w:rPr>
          <w:rFonts w:eastAsiaTheme="minorHAnsi"/>
          <w:sz w:val="24"/>
          <w:szCs w:val="24"/>
          <w:lang w:val="sr-Cyrl-RS"/>
        </w:rPr>
        <w:t>и то: Јелена Стерђевић, председник, Јелица Милашиновић, Јелена Богдановић и Александар Радуловић, као и Бобана Мацановић из Аутономног женског центра и Весна Николић, из Министарства унутрашњих послова</w:t>
      </w:r>
      <w:r w:rsidR="00060E13">
        <w:rPr>
          <w:rFonts w:eastAsiaTheme="minorHAnsi"/>
          <w:sz w:val="24"/>
          <w:szCs w:val="24"/>
          <w:lang w:val="sr-Cyrl-RS"/>
        </w:rPr>
        <w:t xml:space="preserve"> из разлога што је Конгрес предложио да и то Министарство буде упознато са пројектом</w:t>
      </w:r>
      <w:r w:rsidRPr="009809FA">
        <w:rPr>
          <w:rFonts w:eastAsiaTheme="minorHAnsi"/>
          <w:sz w:val="24"/>
          <w:szCs w:val="24"/>
          <w:lang w:val="sr-Cyrl-RS"/>
        </w:rPr>
        <w:t>.</w:t>
      </w:r>
    </w:p>
    <w:p w:rsidR="009809FA" w:rsidRDefault="009809FA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 xml:space="preserve">Представници Конгреса </w:t>
      </w:r>
      <w:r>
        <w:rPr>
          <w:rFonts w:eastAsiaTheme="minorHAnsi"/>
          <w:sz w:val="24"/>
          <w:szCs w:val="24"/>
          <w:lang w:val="sr-Cyrl-RS"/>
        </w:rPr>
        <w:t>су дали кратак осврт на предлог пројекта и презентовали основне активности предвиђене предлогом пројекта. Истакнуто је да је прошле и претпрошле године УСАИД финасирао њихов пројекат Женска лидерска мрежа у коме су окупљене успешне жене Србије и Америке. Желели су да искористе тај потенцијал и да те жене помогну у борби против насиља над женама. Уједињене нације су расписале конкурс који се завршава 12. фебруара на коме су желели да конкуришу</w:t>
      </w:r>
      <w:r w:rsidR="00816898">
        <w:rPr>
          <w:rFonts w:eastAsiaTheme="minorHAnsi"/>
          <w:sz w:val="24"/>
          <w:szCs w:val="24"/>
          <w:lang w:val="sr-Cyrl-RS"/>
        </w:rPr>
        <w:t xml:space="preserve">, заједно </w:t>
      </w:r>
      <w:r>
        <w:rPr>
          <w:rFonts w:eastAsiaTheme="minorHAnsi"/>
          <w:sz w:val="24"/>
          <w:szCs w:val="24"/>
          <w:lang w:val="sr-Cyrl-RS"/>
        </w:rPr>
        <w:t xml:space="preserve">са Аутономним женским центром. </w:t>
      </w:r>
    </w:p>
    <w:p w:rsidR="009809FA" w:rsidRDefault="009809FA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 xml:space="preserve">Бобана Мацановић </w:t>
      </w:r>
      <w:r w:rsidRPr="00BD5813">
        <w:rPr>
          <w:rFonts w:eastAsiaTheme="minorHAnsi"/>
          <w:sz w:val="24"/>
          <w:szCs w:val="24"/>
          <w:lang w:val="sr-Cyrl-RS"/>
        </w:rPr>
        <w:t>из Аутономног женског центра</w:t>
      </w:r>
      <w:r>
        <w:rPr>
          <w:rFonts w:eastAsiaTheme="minorHAnsi"/>
          <w:sz w:val="24"/>
          <w:szCs w:val="24"/>
          <w:lang w:val="sr-Cyrl-RS"/>
        </w:rPr>
        <w:t xml:space="preserve"> истакла </w:t>
      </w:r>
      <w:r w:rsidR="00FD318C">
        <w:rPr>
          <w:rFonts w:eastAsiaTheme="minorHAnsi"/>
          <w:sz w:val="24"/>
          <w:szCs w:val="24"/>
          <w:lang w:val="sr-Cyrl-RS"/>
        </w:rPr>
        <w:t xml:space="preserve">је </w:t>
      </w:r>
      <w:r>
        <w:rPr>
          <w:rFonts w:eastAsiaTheme="minorHAnsi"/>
          <w:sz w:val="24"/>
          <w:szCs w:val="24"/>
          <w:lang w:val="sr-Cyrl-RS"/>
        </w:rPr>
        <w:t xml:space="preserve">да тај центар већ 20 година ради на борби против насиља у породици и насиља над женама и подржавају сваки пројекат који иде у том смеру и који је у складу са међународним документима који регулишу ову област. Сматра да је овде веома важна улога </w:t>
      </w:r>
      <w:r w:rsidR="00816898">
        <w:rPr>
          <w:rFonts w:eastAsiaTheme="minorHAnsi"/>
          <w:sz w:val="24"/>
          <w:szCs w:val="24"/>
          <w:lang w:val="sr-Cyrl-RS"/>
        </w:rPr>
        <w:t xml:space="preserve">народних </w:t>
      </w:r>
      <w:r>
        <w:rPr>
          <w:rFonts w:eastAsiaTheme="minorHAnsi"/>
          <w:sz w:val="24"/>
          <w:szCs w:val="24"/>
          <w:lang w:val="sr-Cyrl-RS"/>
        </w:rPr>
        <w:t xml:space="preserve">посланица и </w:t>
      </w:r>
      <w:r w:rsidR="00816898">
        <w:rPr>
          <w:rFonts w:eastAsiaTheme="minorHAnsi"/>
          <w:sz w:val="24"/>
          <w:szCs w:val="24"/>
          <w:lang w:val="sr-Cyrl-RS"/>
        </w:rPr>
        <w:t xml:space="preserve">народних </w:t>
      </w:r>
      <w:r>
        <w:rPr>
          <w:rFonts w:eastAsiaTheme="minorHAnsi"/>
          <w:sz w:val="24"/>
          <w:szCs w:val="24"/>
          <w:lang w:val="sr-Cyrl-RS"/>
        </w:rPr>
        <w:t>посланика,</w:t>
      </w:r>
      <w:r w:rsidR="0081689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нпр</w:t>
      </w:r>
      <w:r w:rsidR="00816898">
        <w:rPr>
          <w:rFonts w:eastAsiaTheme="minorHAnsi"/>
          <w:sz w:val="24"/>
          <w:szCs w:val="24"/>
          <w:lang w:val="sr-Cyrl-RS"/>
        </w:rPr>
        <w:t>.</w:t>
      </w:r>
      <w:r>
        <w:rPr>
          <w:rFonts w:eastAsiaTheme="minorHAnsi"/>
          <w:sz w:val="24"/>
          <w:szCs w:val="24"/>
          <w:lang w:val="sr-Cyrl-RS"/>
        </w:rPr>
        <w:t xml:space="preserve"> да учествују у кратким филмовима који су предвиђени пројектом и да се на тај начин обрате грађанима по пит</w:t>
      </w:r>
      <w:r w:rsidR="00AB797B">
        <w:rPr>
          <w:rFonts w:eastAsiaTheme="minorHAnsi"/>
          <w:sz w:val="24"/>
          <w:szCs w:val="24"/>
          <w:lang w:val="sr-Cyrl-RS"/>
        </w:rPr>
        <w:t>а</w:t>
      </w:r>
      <w:r>
        <w:rPr>
          <w:rFonts w:eastAsiaTheme="minorHAnsi"/>
          <w:sz w:val="24"/>
          <w:szCs w:val="24"/>
          <w:lang w:val="sr-Cyrl-RS"/>
        </w:rPr>
        <w:t>њима борбе против насиља у породици и насиља над женама.</w:t>
      </w:r>
    </w:p>
    <w:p w:rsidR="009809FA" w:rsidRDefault="009809FA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Александар Радуловић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FD318C">
        <w:rPr>
          <w:rFonts w:eastAsiaTheme="minorHAnsi"/>
          <w:sz w:val="24"/>
          <w:szCs w:val="24"/>
          <w:lang w:val="sr-Cyrl-RS"/>
        </w:rPr>
        <w:t xml:space="preserve">из Конгреса српског уједињења Србија </w:t>
      </w:r>
      <w:r>
        <w:rPr>
          <w:rFonts w:eastAsiaTheme="minorHAnsi"/>
          <w:sz w:val="24"/>
          <w:szCs w:val="24"/>
          <w:lang w:val="sr-Cyrl-RS"/>
        </w:rPr>
        <w:t xml:space="preserve">представио је пројекат у </w:t>
      </w:r>
      <w:r>
        <w:rPr>
          <w:rFonts w:eastAsiaTheme="minorHAnsi"/>
          <w:sz w:val="24"/>
          <w:szCs w:val="24"/>
          <w:lang w:val="en-US"/>
        </w:rPr>
        <w:t>Power Point</w:t>
      </w:r>
      <w:r>
        <w:rPr>
          <w:rFonts w:eastAsiaTheme="minorHAnsi"/>
          <w:sz w:val="24"/>
          <w:szCs w:val="24"/>
          <w:lang w:val="sr-Cyrl-RS"/>
        </w:rPr>
        <w:t xml:space="preserve"> презентацији.</w:t>
      </w:r>
      <w:r w:rsidR="00612980">
        <w:rPr>
          <w:rFonts w:eastAsiaTheme="minorHAnsi"/>
          <w:sz w:val="24"/>
          <w:szCs w:val="24"/>
          <w:lang w:val="sr-Cyrl-RS"/>
        </w:rPr>
        <w:t xml:space="preserve"> Он је истакао да ће у реализацију пројекта бити укључена продукцијска</w:t>
      </w:r>
      <w:r w:rsidR="00925E8A">
        <w:rPr>
          <w:rFonts w:eastAsiaTheme="minorHAnsi"/>
          <w:sz w:val="24"/>
          <w:szCs w:val="24"/>
          <w:lang w:val="sr-Cyrl-RS"/>
        </w:rPr>
        <w:t xml:space="preserve"> </w:t>
      </w:r>
      <w:r w:rsidR="00612980" w:rsidRPr="00925E8A">
        <w:rPr>
          <w:rFonts w:eastAsiaTheme="minorHAnsi"/>
          <w:sz w:val="24"/>
          <w:szCs w:val="24"/>
          <w:lang w:val="sr-Cyrl-RS"/>
        </w:rPr>
        <w:t xml:space="preserve">кућа </w:t>
      </w:r>
      <w:r w:rsidR="00925E8A" w:rsidRPr="00925E8A">
        <w:rPr>
          <w:rFonts w:eastAsiaTheme="minorHAnsi"/>
          <w:sz w:val="24"/>
          <w:szCs w:val="24"/>
          <w:lang w:val="sr-Cyrl-RS"/>
        </w:rPr>
        <w:t>Р</w:t>
      </w:r>
      <w:r w:rsidR="00925E8A">
        <w:rPr>
          <w:rFonts w:eastAsiaTheme="minorHAnsi"/>
          <w:sz w:val="24"/>
          <w:szCs w:val="24"/>
          <w:lang w:val="sr-Cyrl-RS"/>
        </w:rPr>
        <w:t>е-к</w:t>
      </w:r>
      <w:r w:rsidR="00925E8A" w:rsidRPr="00925E8A">
        <w:rPr>
          <w:rFonts w:eastAsiaTheme="minorHAnsi"/>
          <w:sz w:val="24"/>
          <w:szCs w:val="24"/>
          <w:lang w:val="sr-Cyrl-RS"/>
        </w:rPr>
        <w:t>реативно</w:t>
      </w:r>
      <w:r w:rsidR="00612980" w:rsidRPr="00925E8A">
        <w:rPr>
          <w:rFonts w:eastAsiaTheme="minorHAnsi"/>
          <w:sz w:val="24"/>
          <w:szCs w:val="24"/>
          <w:lang w:val="sr-Cyrl-RS"/>
        </w:rPr>
        <w:t xml:space="preserve"> </w:t>
      </w:r>
      <w:r w:rsidR="00612980">
        <w:rPr>
          <w:rFonts w:eastAsiaTheme="minorHAnsi"/>
          <w:sz w:val="24"/>
          <w:szCs w:val="24"/>
          <w:lang w:val="sr-Cyrl-RS"/>
        </w:rPr>
        <w:t>која има вел</w:t>
      </w:r>
      <w:r w:rsidR="00FD318C">
        <w:rPr>
          <w:rFonts w:eastAsiaTheme="minorHAnsi"/>
          <w:sz w:val="24"/>
          <w:szCs w:val="24"/>
          <w:lang w:val="sr-Cyrl-RS"/>
        </w:rPr>
        <w:t xml:space="preserve">ики број референтних пројеката. </w:t>
      </w:r>
      <w:r w:rsidR="00612980">
        <w:rPr>
          <w:rFonts w:eastAsiaTheme="minorHAnsi"/>
          <w:sz w:val="24"/>
          <w:szCs w:val="24"/>
          <w:lang w:val="sr-Cyrl-RS"/>
        </w:rPr>
        <w:t>Квалитет који поседују је разлог због кога је предвиђено њихово учешће на овом пројекту.</w:t>
      </w:r>
    </w:p>
    <w:p w:rsidR="00BD5813" w:rsidRDefault="00612980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Планирано је да пројекат траје 2-3 године</w:t>
      </w:r>
      <w:r w:rsidR="00FD318C">
        <w:rPr>
          <w:rFonts w:eastAsiaTheme="minorHAnsi"/>
          <w:sz w:val="24"/>
          <w:szCs w:val="24"/>
          <w:lang w:val="sr-Cyrl-RS"/>
        </w:rPr>
        <w:t>.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FD318C">
        <w:rPr>
          <w:rFonts w:eastAsiaTheme="minorHAnsi"/>
          <w:sz w:val="24"/>
          <w:szCs w:val="24"/>
          <w:lang w:val="sr-Cyrl-RS"/>
        </w:rPr>
        <w:t xml:space="preserve">Истакао је да и поред законског оквира који постоји, </w:t>
      </w:r>
      <w:r w:rsidR="00060E13">
        <w:rPr>
          <w:rFonts w:eastAsiaTheme="minorHAnsi"/>
          <w:sz w:val="24"/>
          <w:szCs w:val="24"/>
          <w:lang w:val="sr-Cyrl-RS"/>
        </w:rPr>
        <w:t xml:space="preserve">проблем </w:t>
      </w:r>
      <w:r w:rsidR="00FD318C">
        <w:rPr>
          <w:rFonts w:eastAsiaTheme="minorHAnsi"/>
          <w:sz w:val="24"/>
          <w:szCs w:val="24"/>
          <w:lang w:val="sr-Cyrl-RS"/>
        </w:rPr>
        <w:t>насиља над женама</w:t>
      </w:r>
      <w:r w:rsidR="00060E13">
        <w:rPr>
          <w:rFonts w:eastAsiaTheme="minorHAnsi"/>
          <w:sz w:val="24"/>
          <w:szCs w:val="24"/>
          <w:lang w:val="sr-Cyrl-RS"/>
        </w:rPr>
        <w:t xml:space="preserve"> и даље постоји</w:t>
      </w:r>
      <w:r w:rsidR="00FD318C">
        <w:rPr>
          <w:rFonts w:eastAsiaTheme="minorHAnsi"/>
          <w:sz w:val="24"/>
          <w:szCs w:val="24"/>
          <w:lang w:val="sr-Cyrl-RS"/>
        </w:rPr>
        <w:t>. Стога је потребно јачати свест о томе да ови проблеми могу да се реше. Крајњи циљ пројекта је да се реши проблем насиља, а циљне групе су пре свега жене свих узраста, као и деца школског узраста.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591DCD">
        <w:rPr>
          <w:rFonts w:eastAsiaTheme="minorHAnsi"/>
          <w:sz w:val="24"/>
          <w:szCs w:val="24"/>
          <w:lang w:val="sr-Cyrl-RS"/>
        </w:rPr>
        <w:t xml:space="preserve">Пројекат је замишљен у пет фаза. </w:t>
      </w:r>
    </w:p>
    <w:p w:rsidR="00FD318C" w:rsidRPr="00BD5813" w:rsidRDefault="00591DCD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Прва фаза подразумева снимање 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серијала од 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15 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краткометражних филмова у трајању од </w:t>
      </w:r>
      <w:r w:rsidR="00925E8A" w:rsidRPr="00BD5813">
        <w:rPr>
          <w:rFonts w:eastAsiaTheme="minorHAnsi"/>
          <w:sz w:val="24"/>
          <w:szCs w:val="24"/>
          <w:lang w:val="sr-Cyrl-RS"/>
        </w:rPr>
        <w:t>12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минута,</w:t>
      </w:r>
      <w:r w:rsidR="00FD318C">
        <w:rPr>
          <w:rFonts w:eastAsiaTheme="minorHAnsi"/>
          <w:sz w:val="24"/>
          <w:szCs w:val="24"/>
          <w:lang w:val="sr-Cyrl-RS"/>
        </w:rPr>
        <w:t xml:space="preserve"> који треба да буду 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интересантни, информативни и прилагођени ономе коме су намењени. Сваки филм има конкретну тему и опис реалне ситуације, </w:t>
      </w:r>
      <w:r w:rsidR="00BD5813" w:rsidRPr="00BD5813">
        <w:rPr>
          <w:rFonts w:eastAsiaTheme="minorHAnsi"/>
          <w:sz w:val="24"/>
          <w:szCs w:val="24"/>
          <w:lang w:val="sr-Cyrl-RS"/>
        </w:rPr>
        <w:t>реч стручњака и предлог решења</w:t>
      </w:r>
      <w:r w:rsidR="00BD5813">
        <w:rPr>
          <w:rFonts w:eastAsiaTheme="minorHAnsi"/>
          <w:sz w:val="24"/>
          <w:szCs w:val="24"/>
          <w:lang w:val="sr-Cyrl-RS"/>
        </w:rPr>
        <w:t>,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као и искуство жена које су </w:t>
      </w:r>
      <w:r w:rsidR="00BD5813">
        <w:rPr>
          <w:rFonts w:eastAsiaTheme="minorHAnsi"/>
          <w:sz w:val="24"/>
          <w:szCs w:val="24"/>
          <w:lang w:val="sr-Cyrl-RS"/>
        </w:rPr>
        <w:t>се успешно избориле са овим проблемом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. </w:t>
      </w:r>
    </w:p>
    <w:p w:rsidR="00FD318C" w:rsidRDefault="00591DCD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Друга фаза пројекта је промоција </w:t>
      </w:r>
      <w:r w:rsidR="00FD318C">
        <w:rPr>
          <w:rFonts w:eastAsiaTheme="minorHAnsi"/>
          <w:sz w:val="24"/>
          <w:szCs w:val="24"/>
          <w:lang w:val="sr-Cyrl-RS"/>
        </w:rPr>
        <w:t>филмова. З</w:t>
      </w:r>
      <w:r>
        <w:rPr>
          <w:rFonts w:eastAsiaTheme="minorHAnsi"/>
          <w:sz w:val="24"/>
          <w:szCs w:val="24"/>
          <w:lang w:val="sr-Cyrl-RS"/>
        </w:rPr>
        <w:t>амишљено је да се филмови емитују на н</w:t>
      </w:r>
      <w:r w:rsidR="00AB797B">
        <w:rPr>
          <w:rFonts w:eastAsiaTheme="minorHAnsi"/>
          <w:sz w:val="24"/>
          <w:szCs w:val="24"/>
          <w:lang w:val="sr-Cyrl-RS"/>
        </w:rPr>
        <w:t>е</w:t>
      </w:r>
      <w:r>
        <w:rPr>
          <w:rFonts w:eastAsiaTheme="minorHAnsi"/>
          <w:sz w:val="24"/>
          <w:szCs w:val="24"/>
          <w:lang w:val="sr-Cyrl-RS"/>
        </w:rPr>
        <w:t xml:space="preserve">кој од националних телевизија, као и на локалним телевизијама. </w:t>
      </w:r>
      <w:r>
        <w:rPr>
          <w:rFonts w:eastAsiaTheme="minorHAnsi"/>
          <w:sz w:val="24"/>
          <w:szCs w:val="24"/>
          <w:lang w:val="sr-Cyrl-RS"/>
        </w:rPr>
        <w:lastRenderedPageBreak/>
        <w:t xml:space="preserve">Такође, организовали би се округли столови у локалним срединама на којима би чланице Женске лидерске мреже изнеле своја искуства о томе како то изгледа у земљама у којима већ постоји другачија свест о овом проблему, који су важећи међународни стандарди и упоредна пракса. </w:t>
      </w:r>
    </w:p>
    <w:p w:rsidR="00FD318C" w:rsidRDefault="00591DCD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Трећа фаза је емитовање филмова и  едукативних радионица у школама</w:t>
      </w:r>
      <w:r w:rsidR="00FD318C">
        <w:rPr>
          <w:rFonts w:eastAsiaTheme="minorHAnsi"/>
          <w:sz w:val="24"/>
          <w:szCs w:val="24"/>
          <w:lang w:val="sr-Cyrl-RS"/>
        </w:rPr>
        <w:t>,</w:t>
      </w:r>
      <w:r>
        <w:rPr>
          <w:rFonts w:eastAsiaTheme="minorHAnsi"/>
          <w:sz w:val="24"/>
          <w:szCs w:val="24"/>
          <w:lang w:val="sr-Cyrl-RS"/>
        </w:rPr>
        <w:t xml:space="preserve"> које имају за циљ да се делује на свест младих. </w:t>
      </w:r>
    </w:p>
    <w:p w:rsidR="00FD318C" w:rsidRDefault="00591DCD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Четврта фаза је израда штампаних брошура и водича који би били доступни свим</w:t>
      </w:r>
      <w:r w:rsidR="00FD318C">
        <w:rPr>
          <w:rFonts w:eastAsiaTheme="minorHAnsi"/>
          <w:sz w:val="24"/>
          <w:szCs w:val="24"/>
          <w:lang w:val="sr-Cyrl-RS"/>
        </w:rPr>
        <w:t xml:space="preserve"> заинтересованима. Ти материјали би садржавали</w:t>
      </w:r>
      <w:r>
        <w:rPr>
          <w:rFonts w:eastAsiaTheme="minorHAnsi"/>
          <w:sz w:val="24"/>
          <w:szCs w:val="24"/>
          <w:lang w:val="sr-Cyrl-RS"/>
        </w:rPr>
        <w:t xml:space="preserve"> инфомације како препознати насилника, коме се обратити за помоћ и који су неопходни кораци у том процесу. </w:t>
      </w:r>
    </w:p>
    <w:p w:rsidR="00591DCD" w:rsidRDefault="00591DCD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Пета фаза је умрежавање постојећих локалних невладиних организација, додатна едукација и повез</w:t>
      </w:r>
      <w:r w:rsidR="00FD318C">
        <w:rPr>
          <w:rFonts w:eastAsiaTheme="minorHAnsi"/>
          <w:sz w:val="24"/>
          <w:szCs w:val="24"/>
          <w:lang w:val="sr-Cyrl-RS"/>
        </w:rPr>
        <w:t>и</w:t>
      </w:r>
      <w:r>
        <w:rPr>
          <w:rFonts w:eastAsiaTheme="minorHAnsi"/>
          <w:sz w:val="24"/>
          <w:szCs w:val="24"/>
          <w:lang w:val="sr-Cyrl-RS"/>
        </w:rPr>
        <w:t>вање са општинама</w:t>
      </w:r>
      <w:r w:rsidR="00FD318C">
        <w:rPr>
          <w:rFonts w:eastAsiaTheme="minorHAnsi"/>
          <w:sz w:val="24"/>
          <w:szCs w:val="24"/>
          <w:lang w:val="sr-Cyrl-RS"/>
        </w:rPr>
        <w:t xml:space="preserve"> и на тај начин </w:t>
      </w:r>
      <w:r>
        <w:rPr>
          <w:rFonts w:eastAsiaTheme="minorHAnsi"/>
          <w:sz w:val="24"/>
          <w:szCs w:val="24"/>
          <w:lang w:val="sr-Cyrl-RS"/>
        </w:rPr>
        <w:t>пруж</w:t>
      </w:r>
      <w:r w:rsidR="00FD318C">
        <w:rPr>
          <w:rFonts w:eastAsiaTheme="minorHAnsi"/>
          <w:sz w:val="24"/>
          <w:szCs w:val="24"/>
          <w:lang w:val="sr-Cyrl-RS"/>
        </w:rPr>
        <w:t>ање подршке</w:t>
      </w:r>
      <w:r>
        <w:rPr>
          <w:rFonts w:eastAsiaTheme="minorHAnsi"/>
          <w:sz w:val="24"/>
          <w:szCs w:val="24"/>
          <w:lang w:val="sr-Cyrl-RS"/>
        </w:rPr>
        <w:t xml:space="preserve"> напорима Министарства рада, запошљавања и социјалне политике на успостављању одрживих решења за борбу против насиља над женама.</w:t>
      </w:r>
    </w:p>
    <w:p w:rsidR="00591DCD" w:rsidRDefault="00FD318C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Ј</w:t>
      </w:r>
      <w:r w:rsidR="00591DCD" w:rsidRPr="00BD5813">
        <w:rPr>
          <w:rFonts w:eastAsiaTheme="minorHAnsi"/>
          <w:b/>
          <w:sz w:val="24"/>
          <w:szCs w:val="24"/>
          <w:lang w:val="sr-Cyrl-RS"/>
        </w:rPr>
        <w:t>елена Стерђевић</w:t>
      </w:r>
      <w:r w:rsidR="00591DCD">
        <w:rPr>
          <w:rFonts w:eastAsiaTheme="minorHAnsi"/>
          <w:sz w:val="24"/>
          <w:szCs w:val="24"/>
          <w:lang w:val="sr-Cyrl-RS"/>
        </w:rPr>
        <w:t xml:space="preserve"> је упознала чланове Одбора да је приликом конкурисања потребно да невладину организацију </w:t>
      </w:r>
      <w:r w:rsidR="00935E81">
        <w:rPr>
          <w:rFonts w:eastAsiaTheme="minorHAnsi"/>
          <w:sz w:val="24"/>
          <w:szCs w:val="24"/>
          <w:lang w:val="sr-Cyrl-RS"/>
        </w:rPr>
        <w:t>која конкурише институционално подрже државни органи који</w:t>
      </w:r>
      <w:r w:rsidR="00591DCD">
        <w:rPr>
          <w:rFonts w:eastAsiaTheme="minorHAnsi"/>
          <w:sz w:val="24"/>
          <w:szCs w:val="24"/>
          <w:lang w:val="sr-Cyrl-RS"/>
        </w:rPr>
        <w:t xml:space="preserve"> се баве </w:t>
      </w:r>
      <w:r w:rsidR="00935E81">
        <w:rPr>
          <w:rFonts w:eastAsiaTheme="minorHAnsi"/>
          <w:sz w:val="24"/>
          <w:szCs w:val="24"/>
          <w:lang w:val="sr-Cyrl-RS"/>
        </w:rPr>
        <w:t>тим питањима и идеја је била да од овог одбора, Министарства рада, запошљавања и социјалне политике</w:t>
      </w:r>
      <w:r>
        <w:rPr>
          <w:rFonts w:eastAsiaTheme="minorHAnsi"/>
          <w:sz w:val="24"/>
          <w:szCs w:val="24"/>
          <w:lang w:val="sr-Cyrl-RS"/>
        </w:rPr>
        <w:t>, као</w:t>
      </w:r>
      <w:r w:rsidR="00935E81">
        <w:rPr>
          <w:rFonts w:eastAsiaTheme="minorHAnsi"/>
          <w:sz w:val="24"/>
          <w:szCs w:val="24"/>
          <w:lang w:val="sr-Cyrl-RS"/>
        </w:rPr>
        <w:t xml:space="preserve"> и Министарства унутрашњих послова затраже институционалну подршку, а уколико добију пројекат у наредним фазама ће бити потребна и стручна помоћ Одбора кроз учешће у филмовима, као и на округлим столовима и радионицама и осталим планираним активностима. </w:t>
      </w:r>
    </w:p>
    <w:p w:rsidR="00935E81" w:rsidRDefault="00935E81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Председник Одбора</w:t>
      </w:r>
      <w:r>
        <w:rPr>
          <w:rFonts w:eastAsiaTheme="minorHAnsi"/>
          <w:sz w:val="24"/>
          <w:szCs w:val="24"/>
          <w:lang w:val="sr-Cyrl-RS"/>
        </w:rPr>
        <w:t xml:space="preserve"> је подсетио да је овај одбор од свог конституисања увек био спреман да пружи подршку активностима, идејама и пројектима који имају за циљ борбу против насиља у породици, насиља над женама и заштиту маргинализованих група и угрожених категорија становништва. Поводом</w:t>
      </w:r>
      <w:r w:rsidR="00FD318C">
        <w:rPr>
          <w:rFonts w:eastAsiaTheme="minorHAnsi"/>
          <w:sz w:val="24"/>
          <w:szCs w:val="24"/>
          <w:lang w:val="sr-Cyrl-RS"/>
        </w:rPr>
        <w:t xml:space="preserve"> прве тачке Дневног реда, отв</w:t>
      </w:r>
      <w:r w:rsidR="00AB797B">
        <w:rPr>
          <w:rFonts w:eastAsiaTheme="minorHAnsi"/>
          <w:sz w:val="24"/>
          <w:szCs w:val="24"/>
          <w:lang w:val="sr-Cyrl-RS"/>
        </w:rPr>
        <w:t>о</w:t>
      </w:r>
      <w:r w:rsidR="00FD318C">
        <w:rPr>
          <w:rFonts w:eastAsiaTheme="minorHAnsi"/>
          <w:sz w:val="24"/>
          <w:szCs w:val="24"/>
          <w:lang w:val="sr-Cyrl-RS"/>
        </w:rPr>
        <w:t xml:space="preserve">рио је </w:t>
      </w:r>
      <w:r>
        <w:rPr>
          <w:rFonts w:eastAsiaTheme="minorHAnsi"/>
          <w:sz w:val="24"/>
          <w:szCs w:val="24"/>
          <w:lang w:val="sr-Cyrl-RS"/>
        </w:rPr>
        <w:t xml:space="preserve">расправу: </w:t>
      </w:r>
    </w:p>
    <w:p w:rsidR="00BC7803" w:rsidRDefault="00935E81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Снежана Стојановић Плавшић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FD318C">
        <w:rPr>
          <w:rFonts w:eastAsiaTheme="minorHAnsi"/>
          <w:sz w:val="24"/>
          <w:szCs w:val="24"/>
          <w:lang w:val="sr-Cyrl-RS"/>
        </w:rPr>
        <w:t xml:space="preserve">је истакла </w:t>
      </w:r>
      <w:r>
        <w:rPr>
          <w:rFonts w:eastAsiaTheme="minorHAnsi"/>
          <w:sz w:val="24"/>
          <w:szCs w:val="24"/>
          <w:lang w:val="sr-Cyrl-RS"/>
        </w:rPr>
        <w:t xml:space="preserve">да </w:t>
      </w:r>
      <w:r w:rsidR="00FD318C">
        <w:rPr>
          <w:rFonts w:eastAsiaTheme="minorHAnsi"/>
          <w:sz w:val="24"/>
          <w:szCs w:val="24"/>
          <w:lang w:val="sr-Cyrl-RS"/>
        </w:rPr>
        <w:t xml:space="preserve">се </w:t>
      </w:r>
      <w:r w:rsidR="00060E13">
        <w:rPr>
          <w:rFonts w:eastAsiaTheme="minorHAnsi"/>
          <w:sz w:val="24"/>
          <w:szCs w:val="24"/>
          <w:lang w:val="sr-Cyrl-RS"/>
        </w:rPr>
        <w:t>у ранијем сазиву</w:t>
      </w:r>
      <w:r w:rsidR="00FD318C">
        <w:rPr>
          <w:rFonts w:eastAsiaTheme="minorHAnsi"/>
          <w:sz w:val="24"/>
          <w:szCs w:val="24"/>
          <w:lang w:val="sr-Cyrl-RS"/>
        </w:rPr>
        <w:t xml:space="preserve"> О</w:t>
      </w:r>
      <w:r>
        <w:rPr>
          <w:rFonts w:eastAsiaTheme="minorHAnsi"/>
          <w:sz w:val="24"/>
          <w:szCs w:val="24"/>
          <w:lang w:val="sr-Cyrl-RS"/>
        </w:rPr>
        <w:t>дбор за равноправност полова бавио овим питањима, те овај одбор има традиц</w:t>
      </w:r>
      <w:r w:rsidR="00FD318C">
        <w:rPr>
          <w:rFonts w:eastAsiaTheme="minorHAnsi"/>
          <w:sz w:val="24"/>
          <w:szCs w:val="24"/>
          <w:lang w:val="sr-Cyrl-RS"/>
        </w:rPr>
        <w:t>ију и добро је упознат са проб</w:t>
      </w:r>
      <w:r>
        <w:rPr>
          <w:rFonts w:eastAsiaTheme="minorHAnsi"/>
          <w:sz w:val="24"/>
          <w:szCs w:val="24"/>
          <w:lang w:val="sr-Cyrl-RS"/>
        </w:rPr>
        <w:t xml:space="preserve">лемима насиља у породици и насиља над женама. </w:t>
      </w:r>
      <w:r w:rsidR="00FD318C">
        <w:rPr>
          <w:rFonts w:eastAsiaTheme="minorHAnsi"/>
          <w:sz w:val="24"/>
          <w:szCs w:val="24"/>
          <w:lang w:val="sr-Cyrl-RS"/>
        </w:rPr>
        <w:t xml:space="preserve"> Такође истакла је </w:t>
      </w:r>
      <w:r>
        <w:rPr>
          <w:rFonts w:eastAsiaTheme="minorHAnsi"/>
          <w:sz w:val="24"/>
          <w:szCs w:val="24"/>
          <w:lang w:val="sr-Cyrl-RS"/>
        </w:rPr>
        <w:t>да би волела да има мало више инфо</w:t>
      </w:r>
      <w:r w:rsidR="00060E13">
        <w:rPr>
          <w:rFonts w:eastAsiaTheme="minorHAnsi"/>
          <w:sz w:val="24"/>
          <w:szCs w:val="24"/>
          <w:lang w:val="sr-Cyrl-RS"/>
        </w:rPr>
        <w:t>р</w:t>
      </w:r>
      <w:r>
        <w:rPr>
          <w:rFonts w:eastAsiaTheme="minorHAnsi"/>
          <w:sz w:val="24"/>
          <w:szCs w:val="24"/>
          <w:lang w:val="sr-Cyrl-RS"/>
        </w:rPr>
        <w:t>мација о овом п</w:t>
      </w:r>
      <w:r w:rsidR="00060E13">
        <w:rPr>
          <w:rFonts w:eastAsiaTheme="minorHAnsi"/>
          <w:sz w:val="24"/>
          <w:szCs w:val="24"/>
          <w:lang w:val="sr-Cyrl-RS"/>
        </w:rPr>
        <w:t xml:space="preserve">ројекту, али </w:t>
      </w:r>
      <w:r w:rsidR="00FD318C">
        <w:rPr>
          <w:rFonts w:eastAsiaTheme="minorHAnsi"/>
          <w:sz w:val="24"/>
          <w:szCs w:val="24"/>
          <w:lang w:val="sr-Cyrl-RS"/>
        </w:rPr>
        <w:t xml:space="preserve">да Конгрес </w:t>
      </w:r>
      <w:r>
        <w:rPr>
          <w:rFonts w:eastAsiaTheme="minorHAnsi"/>
          <w:sz w:val="24"/>
          <w:szCs w:val="24"/>
          <w:lang w:val="sr-Cyrl-RS"/>
        </w:rPr>
        <w:t>има веома кредибилног партне</w:t>
      </w:r>
      <w:r w:rsidR="00FD318C">
        <w:rPr>
          <w:rFonts w:eastAsiaTheme="minorHAnsi"/>
          <w:sz w:val="24"/>
          <w:szCs w:val="24"/>
          <w:lang w:val="sr-Cyrl-RS"/>
        </w:rPr>
        <w:t xml:space="preserve">ра Аутономни женски центар што њу </w:t>
      </w:r>
      <w:r>
        <w:rPr>
          <w:rFonts w:eastAsiaTheme="minorHAnsi"/>
          <w:sz w:val="24"/>
          <w:szCs w:val="24"/>
          <w:lang w:val="sr-Cyrl-RS"/>
        </w:rPr>
        <w:t>опредељује ка идеји да</w:t>
      </w:r>
      <w:r w:rsidR="00FD318C">
        <w:rPr>
          <w:rFonts w:eastAsiaTheme="minorHAnsi"/>
          <w:sz w:val="24"/>
          <w:szCs w:val="24"/>
          <w:lang w:val="sr-Cyrl-RS"/>
        </w:rPr>
        <w:t xml:space="preserve"> да подршку пројекту. Ж</w:t>
      </w:r>
      <w:r>
        <w:rPr>
          <w:rFonts w:eastAsiaTheme="minorHAnsi"/>
          <w:sz w:val="24"/>
          <w:szCs w:val="24"/>
          <w:lang w:val="sr-Cyrl-RS"/>
        </w:rPr>
        <w:t xml:space="preserve">елела </w:t>
      </w:r>
      <w:r w:rsidR="00FD318C">
        <w:rPr>
          <w:rFonts w:eastAsiaTheme="minorHAnsi"/>
          <w:sz w:val="24"/>
          <w:szCs w:val="24"/>
          <w:lang w:val="sr-Cyrl-RS"/>
        </w:rPr>
        <w:t xml:space="preserve">је </w:t>
      </w:r>
      <w:r>
        <w:rPr>
          <w:rFonts w:eastAsiaTheme="minorHAnsi"/>
          <w:sz w:val="24"/>
          <w:szCs w:val="24"/>
          <w:lang w:val="sr-Cyrl-RS"/>
        </w:rPr>
        <w:t>да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нешто више чује о самом Конресу, као и о организцији под називом Српско америчка лидерска мрежа.  Поставила је пит</w:t>
      </w:r>
      <w:r w:rsidR="00FD318C">
        <w:rPr>
          <w:rFonts w:eastAsiaTheme="minorHAnsi"/>
          <w:sz w:val="24"/>
          <w:szCs w:val="24"/>
          <w:lang w:val="sr-Cyrl-RS"/>
        </w:rPr>
        <w:t>а</w:t>
      </w:r>
      <w:r>
        <w:rPr>
          <w:rFonts w:eastAsiaTheme="minorHAnsi"/>
          <w:sz w:val="24"/>
          <w:szCs w:val="24"/>
          <w:lang w:val="sr-Cyrl-RS"/>
        </w:rPr>
        <w:t>ње у вези овог пројекта од којих мин</w:t>
      </w:r>
      <w:r w:rsidR="00FD318C">
        <w:rPr>
          <w:rFonts w:eastAsiaTheme="minorHAnsi"/>
          <w:sz w:val="24"/>
          <w:szCs w:val="24"/>
          <w:lang w:val="sr-Cyrl-RS"/>
        </w:rPr>
        <w:t>и</w:t>
      </w:r>
      <w:r>
        <w:rPr>
          <w:rFonts w:eastAsiaTheme="minorHAnsi"/>
          <w:sz w:val="24"/>
          <w:szCs w:val="24"/>
          <w:lang w:val="sr-Cyrl-RS"/>
        </w:rPr>
        <w:t>старстава је добијена подршка и на који начин ће та министарства учествовати на пројекту јер је њено искуство да би било који пројекат ушао у школе треба да има јасну подршку и дозволу Минис</w:t>
      </w:r>
      <w:r w:rsidR="004156B8">
        <w:rPr>
          <w:rFonts w:eastAsiaTheme="minorHAnsi"/>
          <w:sz w:val="24"/>
          <w:szCs w:val="24"/>
          <w:lang w:val="sr-Cyrl-RS"/>
        </w:rPr>
        <w:t>т</w:t>
      </w:r>
      <w:r>
        <w:rPr>
          <w:rFonts w:eastAsiaTheme="minorHAnsi"/>
          <w:sz w:val="24"/>
          <w:szCs w:val="24"/>
          <w:lang w:val="sr-Cyrl-RS"/>
        </w:rPr>
        <w:t xml:space="preserve">арства просвете. Такође </w:t>
      </w:r>
      <w:r w:rsidR="00BC7803">
        <w:rPr>
          <w:rFonts w:eastAsiaTheme="minorHAnsi"/>
          <w:sz w:val="24"/>
          <w:szCs w:val="24"/>
          <w:lang w:val="sr-Cyrl-RS"/>
        </w:rPr>
        <w:t xml:space="preserve">је </w:t>
      </w:r>
      <w:r>
        <w:rPr>
          <w:rFonts w:eastAsiaTheme="minorHAnsi"/>
          <w:sz w:val="24"/>
          <w:szCs w:val="24"/>
          <w:lang w:val="sr-Cyrl-RS"/>
        </w:rPr>
        <w:t>постав</w:t>
      </w:r>
      <w:r w:rsidR="00BC7803">
        <w:rPr>
          <w:rFonts w:eastAsiaTheme="minorHAnsi"/>
          <w:sz w:val="24"/>
          <w:szCs w:val="24"/>
          <w:lang w:val="sr-Cyrl-RS"/>
        </w:rPr>
        <w:t>ила</w:t>
      </w:r>
      <w:r>
        <w:rPr>
          <w:rFonts w:eastAsiaTheme="minorHAnsi"/>
          <w:sz w:val="24"/>
          <w:szCs w:val="24"/>
          <w:lang w:val="sr-Cyrl-RS"/>
        </w:rPr>
        <w:t xml:space="preserve"> питање ко ће финансирати овај пројекат, који је то конкурс, код које организације се конкурише, који су циљеви тог конкурса. Као примедбу на </w:t>
      </w:r>
      <w:r w:rsidR="00BC7803">
        <w:rPr>
          <w:rFonts w:eastAsiaTheme="minorHAnsi"/>
          <w:sz w:val="24"/>
          <w:szCs w:val="24"/>
          <w:lang w:val="sr-Cyrl-RS"/>
        </w:rPr>
        <w:t xml:space="preserve">пројекат истакла је </w:t>
      </w:r>
      <w:r>
        <w:rPr>
          <w:rFonts w:eastAsiaTheme="minorHAnsi"/>
          <w:sz w:val="24"/>
          <w:szCs w:val="24"/>
          <w:lang w:val="sr-Cyrl-RS"/>
        </w:rPr>
        <w:t xml:space="preserve"> да </w:t>
      </w:r>
      <w:r w:rsidR="00CA3A12">
        <w:rPr>
          <w:rFonts w:eastAsiaTheme="minorHAnsi"/>
          <w:sz w:val="24"/>
          <w:szCs w:val="24"/>
          <w:lang w:val="sr-Cyrl-RS"/>
        </w:rPr>
        <w:t xml:space="preserve">ако се као </w:t>
      </w:r>
      <w:r>
        <w:rPr>
          <w:rFonts w:eastAsiaTheme="minorHAnsi"/>
          <w:sz w:val="24"/>
          <w:szCs w:val="24"/>
          <w:lang w:val="sr-Cyrl-RS"/>
        </w:rPr>
        <w:t>циљ</w:t>
      </w:r>
      <w:r w:rsidR="00CA3A12">
        <w:rPr>
          <w:rFonts w:eastAsiaTheme="minorHAnsi"/>
          <w:sz w:val="24"/>
          <w:szCs w:val="24"/>
          <w:lang w:val="sr-Cyrl-RS"/>
        </w:rPr>
        <w:t xml:space="preserve"> пројекта </w:t>
      </w:r>
      <w:r w:rsidR="00BC7803">
        <w:rPr>
          <w:rFonts w:eastAsiaTheme="minorHAnsi"/>
          <w:sz w:val="24"/>
          <w:szCs w:val="24"/>
          <w:lang w:val="sr-Cyrl-RS"/>
        </w:rPr>
        <w:t xml:space="preserve">одреди </w:t>
      </w:r>
      <w:r>
        <w:rPr>
          <w:rFonts w:eastAsiaTheme="minorHAnsi"/>
          <w:sz w:val="24"/>
          <w:szCs w:val="24"/>
          <w:lang w:val="sr-Cyrl-RS"/>
        </w:rPr>
        <w:t>решавање проблема насиља</w:t>
      </w:r>
      <w:r w:rsidR="00CA3A12">
        <w:rPr>
          <w:rFonts w:eastAsiaTheme="minorHAnsi"/>
          <w:sz w:val="24"/>
          <w:szCs w:val="24"/>
          <w:lang w:val="sr-Cyrl-RS"/>
        </w:rPr>
        <w:t>, тај циљ се неће остварити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 w:rsidR="00CA3A12">
        <w:rPr>
          <w:rFonts w:eastAsiaTheme="minorHAnsi"/>
          <w:sz w:val="24"/>
          <w:szCs w:val="24"/>
          <w:lang w:val="sr-Cyrl-RS"/>
        </w:rPr>
        <w:t>јер се проблем насиља не може решити једним пројектом. Ако су циљне групе жене и деца, тада се проблем неће решити</w:t>
      </w:r>
      <w:r w:rsidR="00BC7803">
        <w:rPr>
          <w:rFonts w:eastAsiaTheme="minorHAnsi"/>
          <w:sz w:val="24"/>
          <w:szCs w:val="24"/>
          <w:lang w:val="sr-Cyrl-RS"/>
        </w:rPr>
        <w:t>,</w:t>
      </w:r>
      <w:r w:rsidR="00CA3A12">
        <w:rPr>
          <w:rFonts w:eastAsiaTheme="minorHAnsi"/>
          <w:sz w:val="24"/>
          <w:szCs w:val="24"/>
          <w:lang w:val="sr-Cyrl-RS"/>
        </w:rPr>
        <w:t xml:space="preserve"> јер су мушкарци углавно</w:t>
      </w:r>
      <w:r w:rsidR="00BC7803">
        <w:rPr>
          <w:rFonts w:eastAsiaTheme="minorHAnsi"/>
          <w:sz w:val="24"/>
          <w:szCs w:val="24"/>
          <w:lang w:val="sr-Cyrl-RS"/>
        </w:rPr>
        <w:t xml:space="preserve">м починиоци насиља у породици и над женама, 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 w:rsidR="00BC7803">
        <w:rPr>
          <w:rFonts w:eastAsiaTheme="minorHAnsi"/>
          <w:sz w:val="24"/>
          <w:szCs w:val="24"/>
          <w:lang w:val="sr-Cyrl-RS"/>
        </w:rPr>
        <w:t xml:space="preserve">па и они треба да буду циљна група. Поставила је </w:t>
      </w:r>
      <w:r w:rsidR="00CA3A12">
        <w:rPr>
          <w:rFonts w:eastAsiaTheme="minorHAnsi"/>
          <w:sz w:val="24"/>
          <w:szCs w:val="24"/>
          <w:lang w:val="sr-Cyrl-RS"/>
        </w:rPr>
        <w:t xml:space="preserve">и питање да ли су укључени одбори </w:t>
      </w:r>
      <w:r w:rsidR="00BC7803">
        <w:rPr>
          <w:rFonts w:eastAsiaTheme="minorHAnsi"/>
          <w:sz w:val="24"/>
          <w:szCs w:val="24"/>
          <w:lang w:val="sr-Cyrl-RS"/>
        </w:rPr>
        <w:t>за родну равноправност на локалном ни</w:t>
      </w:r>
      <w:r w:rsidR="004156B8">
        <w:rPr>
          <w:rFonts w:eastAsiaTheme="minorHAnsi"/>
          <w:sz w:val="24"/>
          <w:szCs w:val="24"/>
          <w:lang w:val="sr-Cyrl-RS"/>
        </w:rPr>
        <w:t>в</w:t>
      </w:r>
      <w:r w:rsidR="00BC7803">
        <w:rPr>
          <w:rFonts w:eastAsiaTheme="minorHAnsi"/>
          <w:sz w:val="24"/>
          <w:szCs w:val="24"/>
          <w:lang w:val="sr-Cyrl-RS"/>
        </w:rPr>
        <w:t xml:space="preserve">оу јер они већ постоје, </w:t>
      </w:r>
      <w:r w:rsidR="00CA3A12">
        <w:rPr>
          <w:rFonts w:eastAsiaTheme="minorHAnsi"/>
          <w:sz w:val="24"/>
          <w:szCs w:val="24"/>
          <w:lang w:val="sr-Cyrl-RS"/>
        </w:rPr>
        <w:t>а многе локалне заједниц</w:t>
      </w:r>
      <w:r w:rsidR="00BC7803">
        <w:rPr>
          <w:rFonts w:eastAsiaTheme="minorHAnsi"/>
          <w:sz w:val="24"/>
          <w:szCs w:val="24"/>
          <w:lang w:val="sr-Cyrl-RS"/>
        </w:rPr>
        <w:t>е</w:t>
      </w:r>
      <w:r w:rsidR="004156B8">
        <w:rPr>
          <w:rFonts w:eastAsiaTheme="minorHAnsi"/>
          <w:sz w:val="24"/>
          <w:szCs w:val="24"/>
          <w:lang w:val="sr-Cyrl-RS"/>
        </w:rPr>
        <w:t xml:space="preserve"> имају раз</w:t>
      </w:r>
      <w:r w:rsidR="00CA3A12">
        <w:rPr>
          <w:rFonts w:eastAsiaTheme="minorHAnsi"/>
          <w:sz w:val="24"/>
          <w:szCs w:val="24"/>
          <w:lang w:val="sr-Cyrl-RS"/>
        </w:rPr>
        <w:t>вијене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 w:rsidR="00CA3A12">
        <w:rPr>
          <w:rFonts w:eastAsiaTheme="minorHAnsi"/>
          <w:sz w:val="24"/>
          <w:szCs w:val="24"/>
          <w:lang w:val="sr-Cyrl-RS"/>
        </w:rPr>
        <w:t>стратегије</w:t>
      </w:r>
      <w:r w:rsidR="00BC7803">
        <w:rPr>
          <w:rFonts w:eastAsiaTheme="minorHAnsi"/>
          <w:sz w:val="24"/>
          <w:szCs w:val="24"/>
          <w:lang w:val="sr-Cyrl-RS"/>
        </w:rPr>
        <w:t>.</w:t>
      </w:r>
    </w:p>
    <w:p w:rsidR="00CA3A12" w:rsidRDefault="00CA3A12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4156B8">
        <w:rPr>
          <w:rFonts w:eastAsiaTheme="minorHAnsi"/>
          <w:b/>
          <w:sz w:val="24"/>
          <w:szCs w:val="24"/>
          <w:lang w:val="sr-Cyrl-RS"/>
        </w:rPr>
        <w:t>Срђан Шајн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BC7803">
        <w:rPr>
          <w:rFonts w:eastAsiaTheme="minorHAnsi"/>
          <w:sz w:val="24"/>
          <w:szCs w:val="24"/>
          <w:lang w:val="sr-Cyrl-RS"/>
        </w:rPr>
        <w:t xml:space="preserve">је истакао </w:t>
      </w:r>
      <w:r>
        <w:rPr>
          <w:rFonts w:eastAsiaTheme="minorHAnsi"/>
          <w:sz w:val="24"/>
          <w:szCs w:val="24"/>
          <w:lang w:val="sr-Cyrl-RS"/>
        </w:rPr>
        <w:t>да је добро да се размишља у овом правцу и да невладине организац</w:t>
      </w:r>
      <w:r w:rsidR="00AB797B">
        <w:rPr>
          <w:rFonts w:eastAsiaTheme="minorHAnsi"/>
          <w:sz w:val="24"/>
          <w:szCs w:val="24"/>
          <w:lang w:val="sr-Cyrl-RS"/>
        </w:rPr>
        <w:t>и</w:t>
      </w:r>
      <w:r>
        <w:rPr>
          <w:rFonts w:eastAsiaTheme="minorHAnsi"/>
          <w:sz w:val="24"/>
          <w:szCs w:val="24"/>
          <w:lang w:val="sr-Cyrl-RS"/>
        </w:rPr>
        <w:t>је по</w:t>
      </w:r>
      <w:r w:rsidR="00BC7803">
        <w:rPr>
          <w:rFonts w:eastAsiaTheme="minorHAnsi"/>
          <w:sz w:val="24"/>
          <w:szCs w:val="24"/>
          <w:lang w:val="sr-Cyrl-RS"/>
        </w:rPr>
        <w:t xml:space="preserve">крећу овакве инцијативе. Указао је </w:t>
      </w:r>
      <w:r>
        <w:rPr>
          <w:rFonts w:eastAsiaTheme="minorHAnsi"/>
          <w:sz w:val="24"/>
          <w:szCs w:val="24"/>
          <w:lang w:val="sr-Cyrl-RS"/>
        </w:rPr>
        <w:t xml:space="preserve">да постоји вишеструка дискриминација </w:t>
      </w:r>
      <w:r w:rsidR="00BC7803">
        <w:rPr>
          <w:rFonts w:eastAsiaTheme="minorHAnsi"/>
          <w:sz w:val="24"/>
          <w:szCs w:val="24"/>
          <w:lang w:val="sr-Cyrl-RS"/>
        </w:rPr>
        <w:t xml:space="preserve">Ромкиња и поставио </w:t>
      </w:r>
      <w:r>
        <w:rPr>
          <w:rFonts w:eastAsiaTheme="minorHAnsi"/>
          <w:sz w:val="24"/>
          <w:szCs w:val="24"/>
          <w:lang w:val="sr-Cyrl-RS"/>
        </w:rPr>
        <w:t>пит</w:t>
      </w:r>
      <w:r w:rsidR="00BC7803">
        <w:rPr>
          <w:rFonts w:eastAsiaTheme="minorHAnsi"/>
          <w:sz w:val="24"/>
          <w:szCs w:val="24"/>
          <w:lang w:val="sr-Cyrl-RS"/>
        </w:rPr>
        <w:t>а</w:t>
      </w:r>
      <w:r w:rsidR="004156B8">
        <w:rPr>
          <w:rFonts w:eastAsiaTheme="minorHAnsi"/>
          <w:sz w:val="24"/>
          <w:szCs w:val="24"/>
          <w:lang w:val="sr-Cyrl-RS"/>
        </w:rPr>
        <w:t>њ</w:t>
      </w:r>
      <w:r>
        <w:rPr>
          <w:rFonts w:eastAsiaTheme="minorHAnsi"/>
          <w:sz w:val="24"/>
          <w:szCs w:val="24"/>
          <w:lang w:val="sr-Cyrl-RS"/>
        </w:rPr>
        <w:t>е да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 xml:space="preserve">ли је неки од </w:t>
      </w:r>
      <w:r>
        <w:rPr>
          <w:rFonts w:eastAsiaTheme="minorHAnsi"/>
          <w:sz w:val="24"/>
          <w:szCs w:val="24"/>
          <w:lang w:val="sr-Cyrl-RS"/>
        </w:rPr>
        <w:lastRenderedPageBreak/>
        <w:t>пар</w:t>
      </w:r>
      <w:r w:rsidR="00BC7803">
        <w:rPr>
          <w:rFonts w:eastAsiaTheme="minorHAnsi"/>
          <w:sz w:val="24"/>
          <w:szCs w:val="24"/>
          <w:lang w:val="sr-Cyrl-RS"/>
        </w:rPr>
        <w:t>т</w:t>
      </w:r>
      <w:r>
        <w:rPr>
          <w:rFonts w:eastAsiaTheme="minorHAnsi"/>
          <w:sz w:val="24"/>
          <w:szCs w:val="24"/>
          <w:lang w:val="sr-Cyrl-RS"/>
        </w:rPr>
        <w:t xml:space="preserve">нера ромска невладина организација. </w:t>
      </w:r>
      <w:r w:rsidR="00BC7803">
        <w:rPr>
          <w:rFonts w:eastAsiaTheme="minorHAnsi"/>
          <w:sz w:val="24"/>
          <w:szCs w:val="24"/>
          <w:lang w:val="sr-Cyrl-RS"/>
        </w:rPr>
        <w:t xml:space="preserve">Мишљења је </w:t>
      </w:r>
      <w:r>
        <w:rPr>
          <w:rFonts w:eastAsiaTheme="minorHAnsi"/>
          <w:sz w:val="24"/>
          <w:szCs w:val="24"/>
          <w:lang w:val="sr-Cyrl-RS"/>
        </w:rPr>
        <w:t xml:space="preserve">да фазе пројекта нису најбоље опредељене и да се активности преплићу, па би их требало прецизирати. </w:t>
      </w:r>
      <w:r w:rsidR="00BC7803">
        <w:rPr>
          <w:rFonts w:eastAsiaTheme="minorHAnsi"/>
          <w:sz w:val="24"/>
          <w:szCs w:val="24"/>
          <w:lang w:val="sr-Cyrl-RS"/>
        </w:rPr>
        <w:t xml:space="preserve">Мисли да је добро да </w:t>
      </w:r>
      <w:r>
        <w:rPr>
          <w:rFonts w:eastAsiaTheme="minorHAnsi"/>
          <w:sz w:val="24"/>
          <w:szCs w:val="24"/>
          <w:lang w:val="sr-Cyrl-RS"/>
        </w:rPr>
        <w:t>Одбор учествује</w:t>
      </w:r>
      <w:r w:rsidR="00BC7803">
        <w:rPr>
          <w:rFonts w:eastAsiaTheme="minorHAnsi"/>
          <w:sz w:val="24"/>
          <w:szCs w:val="24"/>
          <w:lang w:val="sr-Cyrl-RS"/>
        </w:rPr>
        <w:t xml:space="preserve"> у пројекту</w:t>
      </w:r>
      <w:r>
        <w:rPr>
          <w:rFonts w:eastAsiaTheme="minorHAnsi"/>
          <w:sz w:val="24"/>
          <w:szCs w:val="24"/>
          <w:lang w:val="sr-Cyrl-RS"/>
        </w:rPr>
        <w:t xml:space="preserve">, али да онда Одбор треба да учествује </w:t>
      </w:r>
      <w:r w:rsidR="00BC7803">
        <w:rPr>
          <w:rFonts w:eastAsiaTheme="minorHAnsi"/>
          <w:sz w:val="24"/>
          <w:szCs w:val="24"/>
          <w:lang w:val="sr-Cyrl-RS"/>
        </w:rPr>
        <w:t xml:space="preserve">и </w:t>
      </w:r>
      <w:r>
        <w:rPr>
          <w:rFonts w:eastAsiaTheme="minorHAnsi"/>
          <w:sz w:val="24"/>
          <w:szCs w:val="24"/>
          <w:lang w:val="sr-Cyrl-RS"/>
        </w:rPr>
        <w:t xml:space="preserve">у мониторингу, уколико је </w:t>
      </w:r>
      <w:r w:rsidR="00BC7803">
        <w:rPr>
          <w:rFonts w:eastAsiaTheme="minorHAnsi"/>
          <w:sz w:val="24"/>
          <w:szCs w:val="24"/>
          <w:lang w:val="sr-Cyrl-RS"/>
        </w:rPr>
        <w:t xml:space="preserve">партнер, </w:t>
      </w:r>
      <w:r>
        <w:rPr>
          <w:rFonts w:eastAsiaTheme="minorHAnsi"/>
          <w:sz w:val="24"/>
          <w:szCs w:val="24"/>
          <w:lang w:val="sr-Cyrl-RS"/>
        </w:rPr>
        <w:t xml:space="preserve">јер када </w:t>
      </w:r>
      <w:r w:rsidR="00BC7803">
        <w:rPr>
          <w:rFonts w:eastAsiaTheme="minorHAnsi"/>
          <w:sz w:val="24"/>
          <w:szCs w:val="24"/>
          <w:lang w:val="sr-Cyrl-RS"/>
        </w:rPr>
        <w:t>Народна с</w:t>
      </w:r>
      <w:r>
        <w:rPr>
          <w:rFonts w:eastAsiaTheme="minorHAnsi"/>
          <w:sz w:val="24"/>
          <w:szCs w:val="24"/>
          <w:lang w:val="sr-Cyrl-RS"/>
        </w:rPr>
        <w:t>купштина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подржи пројекат, онда она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 xml:space="preserve">има и одређене одговорности. Зато </w:t>
      </w:r>
      <w:r w:rsidR="00BC7803">
        <w:rPr>
          <w:rFonts w:eastAsiaTheme="minorHAnsi"/>
          <w:sz w:val="24"/>
          <w:szCs w:val="24"/>
          <w:lang w:val="sr-Cyrl-RS"/>
        </w:rPr>
        <w:t xml:space="preserve">је предложио веће </w:t>
      </w:r>
      <w:r>
        <w:rPr>
          <w:rFonts w:eastAsiaTheme="minorHAnsi"/>
          <w:sz w:val="24"/>
          <w:szCs w:val="24"/>
          <w:lang w:val="sr-Cyrl-RS"/>
        </w:rPr>
        <w:t>учешће  у управљању пројектом. Уколик</w:t>
      </w:r>
      <w:r w:rsidR="00BC7803">
        <w:rPr>
          <w:rFonts w:eastAsiaTheme="minorHAnsi"/>
          <w:sz w:val="24"/>
          <w:szCs w:val="24"/>
          <w:lang w:val="sr-Cyrl-RS"/>
        </w:rPr>
        <w:t>о</w:t>
      </w:r>
      <w:r>
        <w:rPr>
          <w:rFonts w:eastAsiaTheme="minorHAnsi"/>
          <w:sz w:val="24"/>
          <w:szCs w:val="24"/>
          <w:lang w:val="sr-Cyrl-RS"/>
        </w:rPr>
        <w:t xml:space="preserve"> Одбор стане</w:t>
      </w:r>
      <w:r w:rsidR="00BC7803">
        <w:rPr>
          <w:rFonts w:eastAsiaTheme="minorHAnsi"/>
          <w:sz w:val="24"/>
          <w:szCs w:val="24"/>
          <w:lang w:val="sr-Cyrl-RS"/>
        </w:rPr>
        <w:t xml:space="preserve"> на становиште да је то наше ст</w:t>
      </w:r>
      <w:r>
        <w:rPr>
          <w:rFonts w:eastAsiaTheme="minorHAnsi"/>
          <w:sz w:val="24"/>
          <w:szCs w:val="24"/>
          <w:lang w:val="sr-Cyrl-RS"/>
        </w:rPr>
        <w:t xml:space="preserve">ратешко опредељење, </w:t>
      </w:r>
      <w:r w:rsidR="00BC7803">
        <w:rPr>
          <w:rFonts w:eastAsiaTheme="minorHAnsi"/>
          <w:sz w:val="24"/>
          <w:szCs w:val="24"/>
          <w:lang w:val="sr-Cyrl-RS"/>
        </w:rPr>
        <w:t xml:space="preserve">онда би требало </w:t>
      </w:r>
      <w:r>
        <w:rPr>
          <w:rFonts w:eastAsiaTheme="minorHAnsi"/>
          <w:sz w:val="24"/>
          <w:szCs w:val="24"/>
          <w:lang w:val="sr-Cyrl-RS"/>
        </w:rPr>
        <w:t>да се помогне да се изврше неке интервенције на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сам</w:t>
      </w:r>
      <w:r w:rsidR="00BC7803">
        <w:rPr>
          <w:rFonts w:eastAsiaTheme="minorHAnsi"/>
          <w:sz w:val="24"/>
          <w:szCs w:val="24"/>
          <w:lang w:val="sr-Cyrl-RS"/>
        </w:rPr>
        <w:t>о</w:t>
      </w:r>
      <w:r>
        <w:rPr>
          <w:rFonts w:eastAsiaTheme="minorHAnsi"/>
          <w:sz w:val="24"/>
          <w:szCs w:val="24"/>
          <w:lang w:val="sr-Cyrl-RS"/>
        </w:rPr>
        <w:t>м пројекту. Он овај пројекат види као добру идеју,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 xml:space="preserve">али </w:t>
      </w:r>
      <w:r w:rsidR="00BC7803">
        <w:rPr>
          <w:rFonts w:eastAsiaTheme="minorHAnsi"/>
          <w:sz w:val="24"/>
          <w:szCs w:val="24"/>
          <w:lang w:val="sr-Cyrl-RS"/>
        </w:rPr>
        <w:t xml:space="preserve">сматра </w:t>
      </w:r>
      <w:r>
        <w:rPr>
          <w:rFonts w:eastAsiaTheme="minorHAnsi"/>
          <w:sz w:val="24"/>
          <w:szCs w:val="24"/>
          <w:lang w:val="sr-Cyrl-RS"/>
        </w:rPr>
        <w:t>да треба да заједно рад</w:t>
      </w:r>
      <w:r w:rsidR="00BC7803">
        <w:rPr>
          <w:rFonts w:eastAsiaTheme="minorHAnsi"/>
          <w:sz w:val="24"/>
          <w:szCs w:val="24"/>
          <w:lang w:val="sr-Cyrl-RS"/>
        </w:rPr>
        <w:t>имо у дефин</w:t>
      </w:r>
      <w:r w:rsidR="00AB797B">
        <w:rPr>
          <w:rFonts w:eastAsiaTheme="minorHAnsi"/>
          <w:sz w:val="24"/>
          <w:szCs w:val="24"/>
          <w:lang w:val="sr-Cyrl-RS"/>
        </w:rPr>
        <w:t>ис</w:t>
      </w:r>
      <w:r w:rsidR="00BC7803">
        <w:rPr>
          <w:rFonts w:eastAsiaTheme="minorHAnsi"/>
          <w:sz w:val="24"/>
          <w:szCs w:val="24"/>
          <w:lang w:val="sr-Cyrl-RS"/>
        </w:rPr>
        <w:t>ању самог пројекта и да нека од чланица О</w:t>
      </w:r>
      <w:r>
        <w:rPr>
          <w:rFonts w:eastAsiaTheme="minorHAnsi"/>
          <w:sz w:val="24"/>
          <w:szCs w:val="24"/>
          <w:lang w:val="sr-Cyrl-RS"/>
        </w:rPr>
        <w:t xml:space="preserve">добра у томе учествује. </w:t>
      </w:r>
    </w:p>
    <w:p w:rsidR="00CA3A12" w:rsidRDefault="00CA3A12" w:rsidP="00BC7803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Јелена Стерђевић</w:t>
      </w:r>
      <w:r>
        <w:rPr>
          <w:rFonts w:eastAsiaTheme="minorHAnsi"/>
          <w:sz w:val="24"/>
          <w:szCs w:val="24"/>
          <w:lang w:val="sr-Cyrl-RS"/>
        </w:rPr>
        <w:t xml:space="preserve"> одговарајући на пит</w:t>
      </w:r>
      <w:r w:rsidR="00BC7803">
        <w:rPr>
          <w:rFonts w:eastAsiaTheme="minorHAnsi"/>
          <w:sz w:val="24"/>
          <w:szCs w:val="24"/>
          <w:lang w:val="sr-Cyrl-RS"/>
        </w:rPr>
        <w:t>ања чланова Одбора истакла је</w:t>
      </w:r>
      <w:r>
        <w:rPr>
          <w:rFonts w:eastAsiaTheme="minorHAnsi"/>
          <w:sz w:val="24"/>
          <w:szCs w:val="24"/>
          <w:lang w:val="sr-Cyrl-RS"/>
        </w:rPr>
        <w:t xml:space="preserve"> да је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Конг</w:t>
      </w:r>
      <w:r w:rsidR="00BC7803">
        <w:rPr>
          <w:rFonts w:eastAsiaTheme="minorHAnsi"/>
          <w:sz w:val="24"/>
          <w:szCs w:val="24"/>
          <w:lang w:val="sr-Cyrl-RS"/>
        </w:rPr>
        <w:t>р</w:t>
      </w:r>
      <w:r>
        <w:rPr>
          <w:rFonts w:eastAsiaTheme="minorHAnsi"/>
          <w:sz w:val="24"/>
          <w:szCs w:val="24"/>
          <w:lang w:val="sr-Cyrl-RS"/>
        </w:rPr>
        <w:t>ес невладина органи</w:t>
      </w:r>
      <w:r w:rsidR="00AB797B">
        <w:rPr>
          <w:rFonts w:eastAsiaTheme="minorHAnsi"/>
          <w:sz w:val="24"/>
          <w:szCs w:val="24"/>
          <w:lang w:val="sr-Cyrl-RS"/>
        </w:rPr>
        <w:t>з</w:t>
      </w:r>
      <w:r>
        <w:rPr>
          <w:rFonts w:eastAsiaTheme="minorHAnsi"/>
          <w:sz w:val="24"/>
          <w:szCs w:val="24"/>
          <w:lang w:val="sr-Cyrl-RS"/>
        </w:rPr>
        <w:t xml:space="preserve">ација основан пре 20 година у САД и </w:t>
      </w:r>
      <w:r w:rsidR="00BC7803">
        <w:rPr>
          <w:rFonts w:eastAsiaTheme="minorHAnsi"/>
          <w:sz w:val="24"/>
          <w:szCs w:val="24"/>
          <w:lang w:val="sr-Cyrl-RS"/>
        </w:rPr>
        <w:t>С</w:t>
      </w:r>
      <w:r>
        <w:rPr>
          <w:rFonts w:eastAsiaTheme="minorHAnsi"/>
          <w:sz w:val="24"/>
          <w:szCs w:val="24"/>
          <w:lang w:val="sr-Cyrl-RS"/>
        </w:rPr>
        <w:t>рбији.</w:t>
      </w:r>
      <w:r w:rsidR="00BC7803">
        <w:rPr>
          <w:rFonts w:eastAsiaTheme="minorHAnsi"/>
          <w:sz w:val="24"/>
          <w:szCs w:val="24"/>
          <w:lang w:val="sr-Cyrl-RS"/>
        </w:rPr>
        <w:t xml:space="preserve"> Конгрес ради</w:t>
      </w:r>
      <w:r>
        <w:rPr>
          <w:rFonts w:eastAsiaTheme="minorHAnsi"/>
          <w:sz w:val="24"/>
          <w:szCs w:val="24"/>
          <w:lang w:val="sr-Cyrl-RS"/>
        </w:rPr>
        <w:t xml:space="preserve"> на различитим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пр</w:t>
      </w:r>
      <w:r w:rsidR="00BC7803">
        <w:rPr>
          <w:rFonts w:eastAsiaTheme="minorHAnsi"/>
          <w:sz w:val="24"/>
          <w:szCs w:val="24"/>
          <w:lang w:val="sr-Cyrl-RS"/>
        </w:rPr>
        <w:t>о</w:t>
      </w:r>
      <w:r>
        <w:rPr>
          <w:rFonts w:eastAsiaTheme="minorHAnsi"/>
          <w:sz w:val="24"/>
          <w:szCs w:val="24"/>
          <w:lang w:val="sr-Cyrl-RS"/>
        </w:rPr>
        <w:t>је</w:t>
      </w:r>
      <w:r w:rsidR="004156B8">
        <w:rPr>
          <w:rFonts w:eastAsiaTheme="minorHAnsi"/>
          <w:sz w:val="24"/>
          <w:szCs w:val="24"/>
          <w:lang w:val="sr-Cyrl-RS"/>
        </w:rPr>
        <w:t>к</w:t>
      </w:r>
      <w:r>
        <w:rPr>
          <w:rFonts w:eastAsiaTheme="minorHAnsi"/>
          <w:sz w:val="24"/>
          <w:szCs w:val="24"/>
          <w:lang w:val="sr-Cyrl-RS"/>
        </w:rPr>
        <w:t>тима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а ово је први пу</w:t>
      </w:r>
      <w:r w:rsidR="00BC7803">
        <w:rPr>
          <w:rFonts w:eastAsiaTheme="minorHAnsi"/>
          <w:sz w:val="24"/>
          <w:szCs w:val="24"/>
          <w:lang w:val="sr-Cyrl-RS"/>
        </w:rPr>
        <w:t>т да се ангажује на овим питањим</w:t>
      </w:r>
      <w:r>
        <w:rPr>
          <w:rFonts w:eastAsiaTheme="minorHAnsi"/>
          <w:sz w:val="24"/>
          <w:szCs w:val="24"/>
          <w:lang w:val="sr-Cyrl-RS"/>
        </w:rPr>
        <w:t>а</w:t>
      </w:r>
      <w:r w:rsidR="00BC7803">
        <w:rPr>
          <w:rFonts w:eastAsiaTheme="minorHAnsi"/>
          <w:sz w:val="24"/>
          <w:szCs w:val="24"/>
          <w:lang w:val="sr-Cyrl-RS"/>
        </w:rPr>
        <w:t>.</w:t>
      </w:r>
      <w:r>
        <w:rPr>
          <w:rFonts w:eastAsiaTheme="minorHAnsi"/>
          <w:sz w:val="24"/>
          <w:szCs w:val="24"/>
          <w:lang w:val="sr-Cyrl-RS"/>
        </w:rPr>
        <w:t xml:space="preserve"> Мрежа је ак</w:t>
      </w:r>
      <w:r w:rsidR="004156B8">
        <w:rPr>
          <w:rFonts w:eastAsiaTheme="minorHAnsi"/>
          <w:sz w:val="24"/>
          <w:szCs w:val="24"/>
          <w:lang w:val="sr-Cyrl-RS"/>
        </w:rPr>
        <w:t>ти</w:t>
      </w:r>
      <w:r>
        <w:rPr>
          <w:rFonts w:eastAsiaTheme="minorHAnsi"/>
          <w:sz w:val="24"/>
          <w:szCs w:val="24"/>
          <w:lang w:val="sr-Cyrl-RS"/>
        </w:rPr>
        <w:t>виран</w:t>
      </w:r>
      <w:r w:rsidR="00BC7803">
        <w:rPr>
          <w:rFonts w:eastAsiaTheme="minorHAnsi"/>
          <w:sz w:val="24"/>
          <w:szCs w:val="24"/>
          <w:lang w:val="sr-Cyrl-RS"/>
        </w:rPr>
        <w:t>а</w:t>
      </w:r>
      <w:r>
        <w:rPr>
          <w:rFonts w:eastAsiaTheme="minorHAnsi"/>
          <w:sz w:val="24"/>
          <w:szCs w:val="24"/>
          <w:lang w:val="sr-Cyrl-RS"/>
        </w:rPr>
        <w:t xml:space="preserve"> пре две године, </w:t>
      </w:r>
      <w:r w:rsidR="00BC7803">
        <w:rPr>
          <w:rFonts w:eastAsiaTheme="minorHAnsi"/>
          <w:sz w:val="24"/>
          <w:szCs w:val="24"/>
          <w:lang w:val="sr-Cyrl-RS"/>
        </w:rPr>
        <w:t xml:space="preserve">када је </w:t>
      </w:r>
      <w:r>
        <w:rPr>
          <w:rFonts w:eastAsiaTheme="minorHAnsi"/>
          <w:sz w:val="24"/>
          <w:szCs w:val="24"/>
          <w:lang w:val="sr-Cyrl-RS"/>
        </w:rPr>
        <w:t>20 жена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 xml:space="preserve">из </w:t>
      </w:r>
      <w:r w:rsidR="00BC7803">
        <w:rPr>
          <w:rFonts w:eastAsiaTheme="minorHAnsi"/>
          <w:sz w:val="24"/>
          <w:szCs w:val="24"/>
          <w:lang w:val="sr-Cyrl-RS"/>
        </w:rPr>
        <w:t>С</w:t>
      </w:r>
      <w:r>
        <w:rPr>
          <w:rFonts w:eastAsiaTheme="minorHAnsi"/>
          <w:sz w:val="24"/>
          <w:szCs w:val="24"/>
          <w:lang w:val="sr-Cyrl-RS"/>
        </w:rPr>
        <w:t xml:space="preserve">рбије </w:t>
      </w:r>
      <w:r w:rsidR="00BC7803">
        <w:rPr>
          <w:rFonts w:eastAsiaTheme="minorHAnsi"/>
          <w:sz w:val="24"/>
          <w:szCs w:val="24"/>
          <w:lang w:val="sr-Cyrl-RS"/>
        </w:rPr>
        <w:t xml:space="preserve">ишло у Сједињене америчке државе и гостовале су у Парламенту, </w:t>
      </w:r>
      <w:r>
        <w:rPr>
          <w:rFonts w:eastAsiaTheme="minorHAnsi"/>
          <w:sz w:val="24"/>
          <w:szCs w:val="24"/>
          <w:lang w:val="sr-Cyrl-RS"/>
        </w:rPr>
        <w:t>приватним и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државим ин</w:t>
      </w:r>
      <w:r w:rsidR="00BC7803">
        <w:rPr>
          <w:rFonts w:eastAsiaTheme="minorHAnsi"/>
          <w:sz w:val="24"/>
          <w:szCs w:val="24"/>
          <w:lang w:val="sr-Cyrl-RS"/>
        </w:rPr>
        <w:t>с</w:t>
      </w:r>
      <w:r>
        <w:rPr>
          <w:rFonts w:eastAsiaTheme="minorHAnsi"/>
          <w:sz w:val="24"/>
          <w:szCs w:val="24"/>
          <w:lang w:val="sr-Cyrl-RS"/>
        </w:rPr>
        <w:t>ти</w:t>
      </w:r>
      <w:r w:rsidR="004156B8">
        <w:rPr>
          <w:rFonts w:eastAsiaTheme="minorHAnsi"/>
          <w:sz w:val="24"/>
          <w:szCs w:val="24"/>
          <w:lang w:val="sr-Cyrl-RS"/>
        </w:rPr>
        <w:t>т</w:t>
      </w:r>
      <w:r>
        <w:rPr>
          <w:rFonts w:eastAsiaTheme="minorHAnsi"/>
          <w:sz w:val="24"/>
          <w:szCs w:val="24"/>
          <w:lang w:val="sr-Cyrl-RS"/>
        </w:rPr>
        <w:t>уцијама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које воде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жене. Након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тога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жене и</w:t>
      </w:r>
      <w:r w:rsidR="00BC7803">
        <w:rPr>
          <w:rFonts w:eastAsiaTheme="minorHAnsi"/>
          <w:sz w:val="24"/>
          <w:szCs w:val="24"/>
          <w:lang w:val="sr-Cyrl-RS"/>
        </w:rPr>
        <w:t xml:space="preserve">з Америке су гостовале у Србији и </w:t>
      </w:r>
      <w:r>
        <w:rPr>
          <w:rFonts w:eastAsiaTheme="minorHAnsi"/>
          <w:sz w:val="24"/>
          <w:szCs w:val="24"/>
          <w:lang w:val="sr-Cyrl-RS"/>
        </w:rPr>
        <w:t>9. марта</w:t>
      </w:r>
      <w:r w:rsidR="004156B8">
        <w:rPr>
          <w:rFonts w:eastAsiaTheme="minorHAnsi"/>
          <w:sz w:val="24"/>
          <w:szCs w:val="24"/>
          <w:lang w:val="sr-Cyrl-RS"/>
        </w:rPr>
        <w:t xml:space="preserve"> 2012. године </w:t>
      </w:r>
      <w:r>
        <w:rPr>
          <w:rFonts w:eastAsiaTheme="minorHAnsi"/>
          <w:sz w:val="24"/>
          <w:szCs w:val="24"/>
          <w:lang w:val="sr-Cyrl-RS"/>
        </w:rPr>
        <w:t>је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одржана конфе</w:t>
      </w:r>
      <w:r w:rsidR="00BC7803">
        <w:rPr>
          <w:rFonts w:eastAsiaTheme="minorHAnsi"/>
          <w:sz w:val="24"/>
          <w:szCs w:val="24"/>
          <w:lang w:val="sr-Cyrl-RS"/>
        </w:rPr>
        <w:t xml:space="preserve">ренција </w:t>
      </w:r>
      <w:r>
        <w:rPr>
          <w:rFonts w:eastAsiaTheme="minorHAnsi"/>
          <w:sz w:val="24"/>
          <w:szCs w:val="24"/>
          <w:lang w:val="sr-Cyrl-RS"/>
        </w:rPr>
        <w:t>у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Народној скупштини.</w:t>
      </w:r>
      <w:r w:rsidR="00BC7803">
        <w:rPr>
          <w:rFonts w:eastAsiaTheme="minorHAnsi"/>
          <w:sz w:val="24"/>
          <w:szCs w:val="24"/>
          <w:lang w:val="sr-Cyrl-RS"/>
        </w:rPr>
        <w:t xml:space="preserve"> С обзиром да постоје жене које су већ умрежене и вољне да раде, а ту има </w:t>
      </w:r>
      <w:r>
        <w:rPr>
          <w:rFonts w:eastAsiaTheme="minorHAnsi"/>
          <w:sz w:val="24"/>
          <w:szCs w:val="24"/>
          <w:lang w:val="sr-Cyrl-RS"/>
        </w:rPr>
        <w:t>адвоката,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соци</w:t>
      </w:r>
      <w:r w:rsidR="00BC7803">
        <w:rPr>
          <w:rFonts w:eastAsiaTheme="minorHAnsi"/>
          <w:sz w:val="24"/>
          <w:szCs w:val="24"/>
          <w:lang w:val="sr-Cyrl-RS"/>
        </w:rPr>
        <w:t>олога</w:t>
      </w:r>
      <w:r>
        <w:rPr>
          <w:rFonts w:eastAsiaTheme="minorHAnsi"/>
          <w:sz w:val="24"/>
          <w:szCs w:val="24"/>
          <w:lang w:val="sr-Cyrl-RS"/>
        </w:rPr>
        <w:t>, психолога</w:t>
      </w:r>
      <w:r w:rsidR="00BC7803">
        <w:rPr>
          <w:rFonts w:eastAsiaTheme="minorHAnsi"/>
          <w:sz w:val="24"/>
          <w:szCs w:val="24"/>
          <w:lang w:val="sr-Cyrl-RS"/>
        </w:rPr>
        <w:t xml:space="preserve"> и других професија, милили су да је то добар потенцијал који треба искористити у решавању овог крупног проблема.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 xml:space="preserve">Конгрес </w:t>
      </w:r>
      <w:r w:rsidR="00BC7803">
        <w:rPr>
          <w:rFonts w:eastAsiaTheme="minorHAnsi"/>
          <w:sz w:val="24"/>
          <w:szCs w:val="24"/>
          <w:lang w:val="sr-Cyrl-RS"/>
        </w:rPr>
        <w:t xml:space="preserve">је до сада радио на </w:t>
      </w:r>
      <w:r w:rsidR="004156B8">
        <w:rPr>
          <w:rFonts w:eastAsiaTheme="minorHAnsi"/>
          <w:sz w:val="24"/>
          <w:szCs w:val="24"/>
          <w:lang w:val="sr-Cyrl-RS"/>
        </w:rPr>
        <w:t xml:space="preserve">различитим </w:t>
      </w:r>
      <w:r w:rsidR="00BC7803">
        <w:rPr>
          <w:rFonts w:eastAsiaTheme="minorHAnsi"/>
          <w:sz w:val="24"/>
          <w:szCs w:val="24"/>
          <w:lang w:val="sr-Cyrl-RS"/>
        </w:rPr>
        <w:t>пројектима</w:t>
      </w:r>
      <w:r w:rsidR="004156B8">
        <w:rPr>
          <w:rFonts w:eastAsiaTheme="minorHAnsi"/>
          <w:sz w:val="24"/>
          <w:szCs w:val="24"/>
          <w:lang w:val="sr-Cyrl-RS"/>
        </w:rPr>
        <w:t>, нпр.</w:t>
      </w:r>
      <w:r w:rsidR="00BC7803">
        <w:rPr>
          <w:rFonts w:eastAsiaTheme="minorHAnsi"/>
          <w:sz w:val="24"/>
          <w:szCs w:val="24"/>
          <w:lang w:val="sr-Cyrl-RS"/>
        </w:rPr>
        <w:t xml:space="preserve"> у вези Закона о реституцији и Закона о дијаспори </w:t>
      </w:r>
      <w:r>
        <w:rPr>
          <w:rFonts w:eastAsiaTheme="minorHAnsi"/>
          <w:sz w:val="24"/>
          <w:szCs w:val="24"/>
          <w:lang w:val="sr-Cyrl-RS"/>
        </w:rPr>
        <w:t xml:space="preserve">и захваљује се на </w:t>
      </w:r>
      <w:r w:rsidR="00BC7803">
        <w:rPr>
          <w:rFonts w:eastAsiaTheme="minorHAnsi"/>
          <w:sz w:val="24"/>
          <w:szCs w:val="24"/>
          <w:lang w:val="sr-Cyrl-RS"/>
        </w:rPr>
        <w:t>овде изнетим сугестијама</w:t>
      </w:r>
      <w:r>
        <w:rPr>
          <w:rFonts w:eastAsiaTheme="minorHAnsi"/>
          <w:sz w:val="24"/>
          <w:szCs w:val="24"/>
          <w:lang w:val="sr-Cyrl-RS"/>
        </w:rPr>
        <w:t>.</w:t>
      </w:r>
    </w:p>
    <w:p w:rsidR="002B3039" w:rsidRDefault="00CA3A12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 xml:space="preserve">Бобана </w:t>
      </w:r>
      <w:r w:rsidR="00BC7803" w:rsidRPr="00BD5813">
        <w:rPr>
          <w:rFonts w:eastAsiaTheme="minorHAnsi"/>
          <w:b/>
          <w:sz w:val="24"/>
          <w:szCs w:val="24"/>
          <w:lang w:val="sr-Cyrl-RS"/>
        </w:rPr>
        <w:t>М</w:t>
      </w:r>
      <w:r w:rsidRPr="00BD5813">
        <w:rPr>
          <w:rFonts w:eastAsiaTheme="minorHAnsi"/>
          <w:b/>
          <w:sz w:val="24"/>
          <w:szCs w:val="24"/>
          <w:lang w:val="sr-Cyrl-RS"/>
        </w:rPr>
        <w:t>ацановић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2B3039">
        <w:rPr>
          <w:rFonts w:eastAsiaTheme="minorHAnsi"/>
          <w:sz w:val="24"/>
          <w:szCs w:val="24"/>
          <w:lang w:val="sr-Cyrl-RS"/>
        </w:rPr>
        <w:t>је одговарајући на питања члано</w:t>
      </w:r>
      <w:r w:rsidR="004156B8">
        <w:rPr>
          <w:rFonts w:eastAsiaTheme="minorHAnsi"/>
          <w:sz w:val="24"/>
          <w:szCs w:val="24"/>
          <w:lang w:val="sr-Cyrl-RS"/>
        </w:rPr>
        <w:t>в</w:t>
      </w:r>
      <w:r w:rsidR="002B3039">
        <w:rPr>
          <w:rFonts w:eastAsiaTheme="minorHAnsi"/>
          <w:sz w:val="24"/>
          <w:szCs w:val="24"/>
          <w:lang w:val="sr-Cyrl-RS"/>
        </w:rPr>
        <w:t>а Одбора ис</w:t>
      </w:r>
      <w:r w:rsidR="004156B8">
        <w:rPr>
          <w:rFonts w:eastAsiaTheme="minorHAnsi"/>
          <w:sz w:val="24"/>
          <w:szCs w:val="24"/>
          <w:lang w:val="sr-Cyrl-RS"/>
        </w:rPr>
        <w:t>т</w:t>
      </w:r>
      <w:r w:rsidR="002B3039">
        <w:rPr>
          <w:rFonts w:eastAsiaTheme="minorHAnsi"/>
          <w:sz w:val="24"/>
          <w:szCs w:val="24"/>
          <w:lang w:val="sr-Cyrl-RS"/>
        </w:rPr>
        <w:t xml:space="preserve">акла </w:t>
      </w:r>
      <w:r w:rsidR="00DB6462">
        <w:rPr>
          <w:rFonts w:eastAsiaTheme="minorHAnsi"/>
          <w:sz w:val="24"/>
          <w:szCs w:val="24"/>
          <w:lang w:val="sr-Cyrl-RS"/>
        </w:rPr>
        <w:t>да</w:t>
      </w:r>
      <w:r w:rsidR="00BC7803">
        <w:rPr>
          <w:rFonts w:eastAsiaTheme="minorHAnsi"/>
          <w:sz w:val="24"/>
          <w:szCs w:val="24"/>
          <w:lang w:val="sr-Cyrl-RS"/>
        </w:rPr>
        <w:t xml:space="preserve"> се </w:t>
      </w:r>
      <w:r w:rsidR="00DB6462">
        <w:rPr>
          <w:rFonts w:eastAsiaTheme="minorHAnsi"/>
          <w:sz w:val="24"/>
          <w:szCs w:val="24"/>
          <w:lang w:val="sr-Cyrl-RS"/>
        </w:rPr>
        <w:t xml:space="preserve"> Аутон</w:t>
      </w:r>
      <w:r w:rsidR="004156B8">
        <w:rPr>
          <w:rFonts w:eastAsiaTheme="minorHAnsi"/>
          <w:sz w:val="24"/>
          <w:szCs w:val="24"/>
          <w:lang w:val="sr-Cyrl-RS"/>
        </w:rPr>
        <w:t>о</w:t>
      </w:r>
      <w:r w:rsidR="00DB6462">
        <w:rPr>
          <w:rFonts w:eastAsiaTheme="minorHAnsi"/>
          <w:sz w:val="24"/>
          <w:szCs w:val="24"/>
          <w:lang w:val="sr-Cyrl-RS"/>
        </w:rPr>
        <w:t>мни женски ц</w:t>
      </w:r>
      <w:r w:rsidR="00BC7803">
        <w:rPr>
          <w:rFonts w:eastAsiaTheme="minorHAnsi"/>
          <w:sz w:val="24"/>
          <w:szCs w:val="24"/>
          <w:lang w:val="sr-Cyrl-RS"/>
        </w:rPr>
        <w:t>е</w:t>
      </w:r>
      <w:r w:rsidR="00DB6462">
        <w:rPr>
          <w:rFonts w:eastAsiaTheme="minorHAnsi"/>
          <w:sz w:val="24"/>
          <w:szCs w:val="24"/>
          <w:lang w:val="sr-Cyrl-RS"/>
        </w:rPr>
        <w:t>нт</w:t>
      </w:r>
      <w:r w:rsidR="00BC7803">
        <w:rPr>
          <w:rFonts w:eastAsiaTheme="minorHAnsi"/>
          <w:sz w:val="24"/>
          <w:szCs w:val="24"/>
          <w:lang w:val="sr-Cyrl-RS"/>
        </w:rPr>
        <w:t>ар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 w:rsidR="002B3039">
        <w:rPr>
          <w:rFonts w:eastAsiaTheme="minorHAnsi"/>
          <w:sz w:val="24"/>
          <w:szCs w:val="24"/>
          <w:lang w:val="sr-Cyrl-RS"/>
        </w:rPr>
        <w:t>укључио у ова</w:t>
      </w:r>
      <w:r w:rsidR="00BC7803">
        <w:rPr>
          <w:rFonts w:eastAsiaTheme="minorHAnsi"/>
          <w:sz w:val="24"/>
          <w:szCs w:val="24"/>
          <w:lang w:val="sr-Cyrl-RS"/>
        </w:rPr>
        <w:t xml:space="preserve">ј пројекат </w:t>
      </w:r>
      <w:r w:rsidR="00DB6462">
        <w:rPr>
          <w:rFonts w:eastAsiaTheme="minorHAnsi"/>
          <w:sz w:val="24"/>
          <w:szCs w:val="24"/>
          <w:lang w:val="sr-Cyrl-RS"/>
        </w:rPr>
        <w:t>више  као консулта</w:t>
      </w:r>
      <w:r w:rsidR="002B3039">
        <w:rPr>
          <w:rFonts w:eastAsiaTheme="minorHAnsi"/>
          <w:sz w:val="24"/>
          <w:szCs w:val="24"/>
          <w:lang w:val="sr-Cyrl-RS"/>
        </w:rPr>
        <w:t>н</w:t>
      </w:r>
      <w:r w:rsidR="00DB6462">
        <w:rPr>
          <w:rFonts w:eastAsiaTheme="minorHAnsi"/>
          <w:sz w:val="24"/>
          <w:szCs w:val="24"/>
          <w:lang w:val="sr-Cyrl-RS"/>
        </w:rPr>
        <w:t xml:space="preserve">т јер им је јако битно да се промовишу </w:t>
      </w:r>
      <w:r w:rsidR="002B3039">
        <w:rPr>
          <w:rFonts w:eastAsiaTheme="minorHAnsi"/>
          <w:sz w:val="24"/>
          <w:szCs w:val="24"/>
          <w:lang w:val="sr-Cyrl-RS"/>
        </w:rPr>
        <w:t xml:space="preserve">ове </w:t>
      </w:r>
      <w:r w:rsidR="00DB6462">
        <w:rPr>
          <w:rFonts w:eastAsiaTheme="minorHAnsi"/>
          <w:sz w:val="24"/>
          <w:szCs w:val="24"/>
          <w:lang w:val="sr-Cyrl-RS"/>
        </w:rPr>
        <w:t xml:space="preserve">вредности и имали су у виду да </w:t>
      </w:r>
      <w:r w:rsidR="002B3039">
        <w:rPr>
          <w:rFonts w:eastAsiaTheme="minorHAnsi"/>
          <w:sz w:val="24"/>
          <w:szCs w:val="24"/>
          <w:lang w:val="sr-Cyrl-RS"/>
        </w:rPr>
        <w:t xml:space="preserve">треба укључити </w:t>
      </w:r>
      <w:r w:rsidR="00DB6462">
        <w:rPr>
          <w:rFonts w:eastAsiaTheme="minorHAnsi"/>
          <w:sz w:val="24"/>
          <w:szCs w:val="24"/>
          <w:lang w:val="sr-Cyrl-RS"/>
        </w:rPr>
        <w:t>локалн</w:t>
      </w:r>
      <w:r w:rsidR="002B3039">
        <w:rPr>
          <w:rFonts w:eastAsiaTheme="minorHAnsi"/>
          <w:sz w:val="24"/>
          <w:szCs w:val="24"/>
          <w:lang w:val="sr-Cyrl-RS"/>
        </w:rPr>
        <w:t>е</w:t>
      </w:r>
      <w:r w:rsidR="00DB6462">
        <w:rPr>
          <w:rFonts w:eastAsiaTheme="minorHAnsi"/>
          <w:sz w:val="24"/>
          <w:szCs w:val="24"/>
          <w:lang w:val="sr-Cyrl-RS"/>
        </w:rPr>
        <w:t xml:space="preserve"> меха</w:t>
      </w:r>
      <w:r w:rsidR="002B3039">
        <w:rPr>
          <w:rFonts w:eastAsiaTheme="minorHAnsi"/>
          <w:sz w:val="24"/>
          <w:szCs w:val="24"/>
          <w:lang w:val="sr-Cyrl-RS"/>
        </w:rPr>
        <w:t>ни</w:t>
      </w:r>
      <w:r w:rsidR="00DB6462">
        <w:rPr>
          <w:rFonts w:eastAsiaTheme="minorHAnsi"/>
          <w:sz w:val="24"/>
          <w:szCs w:val="24"/>
          <w:lang w:val="sr-Cyrl-RS"/>
        </w:rPr>
        <w:t>зм</w:t>
      </w:r>
      <w:r w:rsidR="002B3039">
        <w:rPr>
          <w:rFonts w:eastAsiaTheme="minorHAnsi"/>
          <w:sz w:val="24"/>
          <w:szCs w:val="24"/>
          <w:lang w:val="sr-Cyrl-RS"/>
        </w:rPr>
        <w:t>е</w:t>
      </w:r>
      <w:r w:rsidR="00DB6462">
        <w:rPr>
          <w:rFonts w:eastAsiaTheme="minorHAnsi"/>
          <w:sz w:val="24"/>
          <w:szCs w:val="24"/>
          <w:lang w:val="sr-Cyrl-RS"/>
        </w:rPr>
        <w:t xml:space="preserve"> за ро</w:t>
      </w:r>
      <w:r w:rsidR="002B3039">
        <w:rPr>
          <w:rFonts w:eastAsiaTheme="minorHAnsi"/>
          <w:sz w:val="24"/>
          <w:szCs w:val="24"/>
          <w:lang w:val="sr-Cyrl-RS"/>
        </w:rPr>
        <w:t>дн</w:t>
      </w:r>
      <w:r w:rsidR="00DB6462">
        <w:rPr>
          <w:rFonts w:eastAsiaTheme="minorHAnsi"/>
          <w:sz w:val="24"/>
          <w:szCs w:val="24"/>
          <w:lang w:val="sr-Cyrl-RS"/>
        </w:rPr>
        <w:t xml:space="preserve">у равноправност. </w:t>
      </w:r>
      <w:r w:rsidR="004156B8">
        <w:rPr>
          <w:rFonts w:eastAsiaTheme="minorHAnsi"/>
          <w:sz w:val="24"/>
          <w:szCs w:val="24"/>
          <w:lang w:val="sr-Cyrl-RS"/>
        </w:rPr>
        <w:t xml:space="preserve">У овом пројекту </w:t>
      </w:r>
      <w:r w:rsidR="00DB6462">
        <w:rPr>
          <w:rFonts w:eastAsiaTheme="minorHAnsi"/>
          <w:sz w:val="24"/>
          <w:szCs w:val="24"/>
          <w:lang w:val="sr-Cyrl-RS"/>
        </w:rPr>
        <w:t>се више рад</w:t>
      </w:r>
      <w:r w:rsidR="002B3039">
        <w:rPr>
          <w:rFonts w:eastAsiaTheme="minorHAnsi"/>
          <w:sz w:val="24"/>
          <w:szCs w:val="24"/>
          <w:lang w:val="sr-Cyrl-RS"/>
        </w:rPr>
        <w:t>и о промоцији и подизању свести.</w:t>
      </w:r>
    </w:p>
    <w:p w:rsidR="002B3039" w:rsidRDefault="00DB6462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</w:t>
      </w:r>
      <w:r w:rsidRPr="00BD5813">
        <w:rPr>
          <w:rFonts w:eastAsiaTheme="minorHAnsi"/>
          <w:b/>
          <w:sz w:val="24"/>
          <w:szCs w:val="24"/>
          <w:lang w:val="sr-Cyrl-RS"/>
        </w:rPr>
        <w:t>Преседни</w:t>
      </w:r>
      <w:r w:rsidR="002B3039" w:rsidRPr="00BD5813">
        <w:rPr>
          <w:rFonts w:eastAsiaTheme="minorHAnsi"/>
          <w:b/>
          <w:sz w:val="24"/>
          <w:szCs w:val="24"/>
          <w:lang w:val="sr-Cyrl-RS"/>
        </w:rPr>
        <w:t>к</w:t>
      </w:r>
      <w:r w:rsidRPr="00BD5813">
        <w:rPr>
          <w:rFonts w:eastAsiaTheme="minorHAnsi"/>
          <w:b/>
          <w:sz w:val="24"/>
          <w:szCs w:val="24"/>
          <w:lang w:val="sr-Cyrl-RS"/>
        </w:rPr>
        <w:t xml:space="preserve"> Одбор</w:t>
      </w:r>
      <w:r w:rsidR="00BD5813" w:rsidRPr="00BD5813">
        <w:rPr>
          <w:rFonts w:eastAsiaTheme="minorHAnsi"/>
          <w:b/>
          <w:sz w:val="24"/>
          <w:szCs w:val="24"/>
          <w:lang w:val="sr-Cyrl-RS"/>
        </w:rPr>
        <w:t>а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2B3039">
        <w:rPr>
          <w:rFonts w:eastAsiaTheme="minorHAnsi"/>
          <w:sz w:val="24"/>
          <w:szCs w:val="24"/>
          <w:lang w:val="sr-Cyrl-RS"/>
        </w:rPr>
        <w:t>је нагласио да је рок за предају п</w:t>
      </w:r>
      <w:r>
        <w:rPr>
          <w:rFonts w:eastAsiaTheme="minorHAnsi"/>
          <w:sz w:val="24"/>
          <w:szCs w:val="24"/>
          <w:lang w:val="sr-Cyrl-RS"/>
        </w:rPr>
        <w:t>р</w:t>
      </w:r>
      <w:r w:rsidR="002B3039">
        <w:rPr>
          <w:rFonts w:eastAsiaTheme="minorHAnsi"/>
          <w:sz w:val="24"/>
          <w:szCs w:val="24"/>
          <w:lang w:val="sr-Cyrl-RS"/>
        </w:rPr>
        <w:t>о</w:t>
      </w:r>
      <w:r>
        <w:rPr>
          <w:rFonts w:eastAsiaTheme="minorHAnsi"/>
          <w:sz w:val="24"/>
          <w:szCs w:val="24"/>
          <w:lang w:val="sr-Cyrl-RS"/>
        </w:rPr>
        <w:t>јекта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12. фебруар. Прој</w:t>
      </w:r>
      <w:r w:rsidR="002B3039">
        <w:rPr>
          <w:rFonts w:eastAsiaTheme="minorHAnsi"/>
          <w:sz w:val="24"/>
          <w:szCs w:val="24"/>
          <w:lang w:val="sr-Cyrl-RS"/>
        </w:rPr>
        <w:t>е</w:t>
      </w:r>
      <w:r>
        <w:rPr>
          <w:rFonts w:eastAsiaTheme="minorHAnsi"/>
          <w:sz w:val="24"/>
          <w:szCs w:val="24"/>
          <w:lang w:val="sr-Cyrl-RS"/>
        </w:rPr>
        <w:t>кат се подн</w:t>
      </w:r>
      <w:r w:rsidR="002B3039">
        <w:rPr>
          <w:rFonts w:eastAsiaTheme="minorHAnsi"/>
          <w:sz w:val="24"/>
          <w:szCs w:val="24"/>
          <w:lang w:val="sr-Cyrl-RS"/>
        </w:rPr>
        <w:t>о</w:t>
      </w:r>
      <w:r>
        <w:rPr>
          <w:rFonts w:eastAsiaTheme="minorHAnsi"/>
          <w:sz w:val="24"/>
          <w:szCs w:val="24"/>
          <w:lang w:val="sr-Cyrl-RS"/>
        </w:rPr>
        <w:t>си Уједињеним нацијама</w:t>
      </w:r>
      <w:r w:rsidR="002B3039">
        <w:rPr>
          <w:rFonts w:eastAsiaTheme="minorHAnsi"/>
          <w:sz w:val="24"/>
          <w:szCs w:val="24"/>
          <w:lang w:val="sr-Cyrl-RS"/>
        </w:rPr>
        <w:t xml:space="preserve"> и сматра да су чланови О</w:t>
      </w:r>
      <w:r>
        <w:rPr>
          <w:rFonts w:eastAsiaTheme="minorHAnsi"/>
          <w:sz w:val="24"/>
          <w:szCs w:val="24"/>
          <w:lang w:val="sr-Cyrl-RS"/>
        </w:rPr>
        <w:t>дбора помогли својим сугестијама да пројекат буде што целовити</w:t>
      </w:r>
      <w:r w:rsidR="002B3039">
        <w:rPr>
          <w:rFonts w:eastAsiaTheme="minorHAnsi"/>
          <w:sz w:val="24"/>
          <w:szCs w:val="24"/>
          <w:lang w:val="sr-Cyrl-RS"/>
        </w:rPr>
        <w:t>ј</w:t>
      </w:r>
      <w:r>
        <w:rPr>
          <w:rFonts w:eastAsiaTheme="minorHAnsi"/>
          <w:sz w:val="24"/>
          <w:szCs w:val="24"/>
          <w:lang w:val="sr-Cyrl-RS"/>
        </w:rPr>
        <w:t>и.</w:t>
      </w:r>
      <w:r w:rsidR="002B3039">
        <w:rPr>
          <w:rFonts w:eastAsiaTheme="minorHAnsi"/>
          <w:sz w:val="24"/>
          <w:szCs w:val="24"/>
          <w:lang w:val="sr-Cyrl-RS"/>
        </w:rPr>
        <w:t xml:space="preserve"> Такође је позвао представнике Конгреса да још једном доставе у електронској форми податке о којима су говорили и партнерима кој</w:t>
      </w:r>
      <w:r w:rsidR="004156B8">
        <w:rPr>
          <w:rFonts w:eastAsiaTheme="minorHAnsi"/>
          <w:sz w:val="24"/>
          <w:szCs w:val="24"/>
          <w:lang w:val="sr-Cyrl-RS"/>
        </w:rPr>
        <w:t>е</w:t>
      </w:r>
      <w:r w:rsidR="002B3039">
        <w:rPr>
          <w:rFonts w:eastAsiaTheme="minorHAnsi"/>
          <w:sz w:val="24"/>
          <w:szCs w:val="24"/>
          <w:lang w:val="sr-Cyrl-RS"/>
        </w:rPr>
        <w:t xml:space="preserve"> су помињали. </w:t>
      </w:r>
    </w:p>
    <w:p w:rsidR="00DB6462" w:rsidRDefault="002B3039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Јелена С</w:t>
      </w:r>
      <w:r w:rsidR="00DB6462" w:rsidRPr="00BD5813">
        <w:rPr>
          <w:rFonts w:eastAsiaTheme="minorHAnsi"/>
          <w:b/>
          <w:sz w:val="24"/>
          <w:szCs w:val="24"/>
          <w:lang w:val="sr-Cyrl-RS"/>
        </w:rPr>
        <w:t>терђе</w:t>
      </w:r>
      <w:r w:rsidRPr="00BD5813">
        <w:rPr>
          <w:rFonts w:eastAsiaTheme="minorHAnsi"/>
          <w:b/>
          <w:sz w:val="24"/>
          <w:szCs w:val="24"/>
          <w:lang w:val="sr-Cyrl-RS"/>
        </w:rPr>
        <w:t>вић</w:t>
      </w:r>
      <w:r>
        <w:rPr>
          <w:rFonts w:eastAsiaTheme="minorHAnsi"/>
          <w:sz w:val="24"/>
          <w:szCs w:val="24"/>
          <w:lang w:val="sr-Cyrl-RS"/>
        </w:rPr>
        <w:t>, одговар</w:t>
      </w:r>
      <w:r w:rsidR="00902A01">
        <w:rPr>
          <w:rFonts w:eastAsiaTheme="minorHAnsi"/>
          <w:sz w:val="24"/>
          <w:szCs w:val="24"/>
          <w:lang w:val="sr-Cyrl-RS"/>
        </w:rPr>
        <w:t>а</w:t>
      </w:r>
      <w:r>
        <w:rPr>
          <w:rFonts w:eastAsiaTheme="minorHAnsi"/>
          <w:sz w:val="24"/>
          <w:szCs w:val="24"/>
          <w:lang w:val="sr-Cyrl-RS"/>
        </w:rPr>
        <w:t>јући на питање Снежане Стојановић П</w:t>
      </w:r>
      <w:r w:rsidR="00DB6462">
        <w:rPr>
          <w:rFonts w:eastAsiaTheme="minorHAnsi"/>
          <w:sz w:val="24"/>
          <w:szCs w:val="24"/>
          <w:lang w:val="sr-Cyrl-RS"/>
        </w:rPr>
        <w:t xml:space="preserve">лавшић </w:t>
      </w:r>
      <w:r>
        <w:rPr>
          <w:rFonts w:eastAsiaTheme="minorHAnsi"/>
          <w:sz w:val="24"/>
          <w:szCs w:val="24"/>
          <w:lang w:val="sr-Cyrl-RS"/>
        </w:rPr>
        <w:t xml:space="preserve">истакла је да се </w:t>
      </w:r>
      <w:r w:rsidR="00DB6462">
        <w:rPr>
          <w:rFonts w:eastAsiaTheme="minorHAnsi"/>
          <w:sz w:val="24"/>
          <w:szCs w:val="24"/>
          <w:lang w:val="sr-Cyrl-RS"/>
        </w:rPr>
        <w:t>путем филмова и промоцијом у школама обраћају свима, а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DB6462">
        <w:rPr>
          <w:rFonts w:eastAsiaTheme="minorHAnsi"/>
          <w:sz w:val="24"/>
          <w:szCs w:val="24"/>
          <w:lang w:val="sr-Cyrl-RS"/>
        </w:rPr>
        <w:t>не само женам</w:t>
      </w:r>
      <w:r>
        <w:rPr>
          <w:rFonts w:eastAsiaTheme="minorHAnsi"/>
          <w:sz w:val="24"/>
          <w:szCs w:val="24"/>
          <w:lang w:val="sr-Cyrl-RS"/>
        </w:rPr>
        <w:t>а</w:t>
      </w:r>
      <w:r w:rsidR="00DB6462">
        <w:rPr>
          <w:rFonts w:eastAsiaTheme="minorHAnsi"/>
          <w:sz w:val="24"/>
          <w:szCs w:val="24"/>
          <w:lang w:val="sr-Cyrl-RS"/>
        </w:rPr>
        <w:t xml:space="preserve"> и </w:t>
      </w:r>
      <w:r>
        <w:rPr>
          <w:rFonts w:eastAsiaTheme="minorHAnsi"/>
          <w:sz w:val="24"/>
          <w:szCs w:val="24"/>
          <w:lang w:val="sr-Cyrl-RS"/>
        </w:rPr>
        <w:t xml:space="preserve">деци, </w:t>
      </w:r>
      <w:r w:rsidR="00DB6462">
        <w:rPr>
          <w:rFonts w:eastAsiaTheme="minorHAnsi"/>
          <w:sz w:val="24"/>
          <w:szCs w:val="24"/>
          <w:lang w:val="sr-Cyrl-RS"/>
        </w:rPr>
        <w:t>већ и мушкарцима</w:t>
      </w:r>
      <w:r>
        <w:rPr>
          <w:rFonts w:eastAsiaTheme="minorHAnsi"/>
          <w:sz w:val="24"/>
          <w:szCs w:val="24"/>
          <w:lang w:val="sr-Cyrl-RS"/>
        </w:rPr>
        <w:t xml:space="preserve">, </w:t>
      </w:r>
      <w:r w:rsidR="00DB6462">
        <w:rPr>
          <w:rFonts w:eastAsiaTheme="minorHAnsi"/>
          <w:sz w:val="24"/>
          <w:szCs w:val="24"/>
          <w:lang w:val="sr-Cyrl-RS"/>
        </w:rPr>
        <w:t>тако да је циљ да се утиче и на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DB6462">
        <w:rPr>
          <w:rFonts w:eastAsiaTheme="minorHAnsi"/>
          <w:sz w:val="24"/>
          <w:szCs w:val="24"/>
          <w:lang w:val="sr-Cyrl-RS"/>
        </w:rPr>
        <w:t xml:space="preserve">њих. </w:t>
      </w:r>
    </w:p>
    <w:p w:rsidR="00DB6462" w:rsidRDefault="00DB6462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Снежана Ст</w:t>
      </w:r>
      <w:r w:rsidR="002B3039" w:rsidRPr="00BD5813">
        <w:rPr>
          <w:rFonts w:eastAsiaTheme="minorHAnsi"/>
          <w:b/>
          <w:sz w:val="24"/>
          <w:szCs w:val="24"/>
          <w:lang w:val="sr-Cyrl-RS"/>
        </w:rPr>
        <w:t>о</w:t>
      </w:r>
      <w:r w:rsidRPr="00BD5813">
        <w:rPr>
          <w:rFonts w:eastAsiaTheme="minorHAnsi"/>
          <w:b/>
          <w:sz w:val="24"/>
          <w:szCs w:val="24"/>
          <w:lang w:val="sr-Cyrl-RS"/>
        </w:rPr>
        <w:t>јанов</w:t>
      </w:r>
      <w:r w:rsidR="002B3039" w:rsidRPr="00BD5813">
        <w:rPr>
          <w:rFonts w:eastAsiaTheme="minorHAnsi"/>
          <w:b/>
          <w:sz w:val="24"/>
          <w:szCs w:val="24"/>
          <w:lang w:val="sr-Cyrl-RS"/>
        </w:rPr>
        <w:t>и</w:t>
      </w:r>
      <w:r w:rsidRPr="00BD5813">
        <w:rPr>
          <w:rFonts w:eastAsiaTheme="minorHAnsi"/>
          <w:b/>
          <w:sz w:val="24"/>
          <w:szCs w:val="24"/>
          <w:lang w:val="sr-Cyrl-RS"/>
        </w:rPr>
        <w:t>ћ Плавшић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2B3039">
        <w:rPr>
          <w:rFonts w:eastAsiaTheme="minorHAnsi"/>
          <w:sz w:val="24"/>
          <w:szCs w:val="24"/>
          <w:lang w:val="sr-Cyrl-RS"/>
        </w:rPr>
        <w:t>је одговорила да се управо у томе огледају њене сумње у ов</w:t>
      </w:r>
      <w:r>
        <w:rPr>
          <w:rFonts w:eastAsiaTheme="minorHAnsi"/>
          <w:sz w:val="24"/>
          <w:szCs w:val="24"/>
          <w:lang w:val="sr-Cyrl-RS"/>
        </w:rPr>
        <w:t>ај пројекат, јер то није било речено у представљању пројекта</w:t>
      </w:r>
      <w:r w:rsidR="002B3039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па се плаши да п</w:t>
      </w:r>
      <w:r w:rsidR="002B3039">
        <w:rPr>
          <w:rFonts w:eastAsiaTheme="minorHAnsi"/>
          <w:sz w:val="24"/>
          <w:szCs w:val="24"/>
          <w:lang w:val="sr-Cyrl-RS"/>
        </w:rPr>
        <w:t>ос</w:t>
      </w:r>
      <w:r>
        <w:rPr>
          <w:rFonts w:eastAsiaTheme="minorHAnsi"/>
          <w:sz w:val="24"/>
          <w:szCs w:val="24"/>
          <w:lang w:val="sr-Cyrl-RS"/>
        </w:rPr>
        <w:t>т</w:t>
      </w:r>
      <w:r w:rsidR="002B3039">
        <w:rPr>
          <w:rFonts w:eastAsiaTheme="minorHAnsi"/>
          <w:sz w:val="24"/>
          <w:szCs w:val="24"/>
          <w:lang w:val="sr-Cyrl-RS"/>
        </w:rPr>
        <w:t>о</w:t>
      </w:r>
      <w:r>
        <w:rPr>
          <w:rFonts w:eastAsiaTheme="minorHAnsi"/>
          <w:sz w:val="24"/>
          <w:szCs w:val="24"/>
          <w:lang w:val="sr-Cyrl-RS"/>
        </w:rPr>
        <w:t>ји рас</w:t>
      </w:r>
      <w:r w:rsidR="002B3039">
        <w:rPr>
          <w:rFonts w:eastAsiaTheme="minorHAnsi"/>
          <w:sz w:val="24"/>
          <w:szCs w:val="24"/>
          <w:lang w:val="sr-Cyrl-RS"/>
        </w:rPr>
        <w:t>корак</w:t>
      </w:r>
      <w:r>
        <w:rPr>
          <w:rFonts w:eastAsiaTheme="minorHAnsi"/>
          <w:sz w:val="24"/>
          <w:szCs w:val="24"/>
          <w:lang w:val="sr-Cyrl-RS"/>
        </w:rPr>
        <w:t xml:space="preserve"> између онога што се жели и како ће се то оства</w:t>
      </w:r>
      <w:r w:rsidR="002B3039">
        <w:rPr>
          <w:rFonts w:eastAsiaTheme="minorHAnsi"/>
          <w:sz w:val="24"/>
          <w:szCs w:val="24"/>
          <w:lang w:val="sr-Cyrl-RS"/>
        </w:rPr>
        <w:t>р</w:t>
      </w:r>
      <w:r>
        <w:rPr>
          <w:rFonts w:eastAsiaTheme="minorHAnsi"/>
          <w:sz w:val="24"/>
          <w:szCs w:val="24"/>
          <w:lang w:val="sr-Cyrl-RS"/>
        </w:rPr>
        <w:t>ити</w:t>
      </w:r>
      <w:r w:rsidR="002B3039">
        <w:rPr>
          <w:rFonts w:eastAsiaTheme="minorHAnsi"/>
          <w:sz w:val="24"/>
          <w:szCs w:val="24"/>
          <w:lang w:val="sr-Cyrl-RS"/>
        </w:rPr>
        <w:t>.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204ED2">
        <w:rPr>
          <w:rFonts w:eastAsiaTheme="minorHAnsi"/>
          <w:sz w:val="24"/>
          <w:szCs w:val="24"/>
          <w:lang w:val="sr-Cyrl-RS"/>
        </w:rPr>
        <w:t>Критика иде и припреми седнице јер у материјалу су тре</w:t>
      </w:r>
      <w:r w:rsidR="002B3039">
        <w:rPr>
          <w:rFonts w:eastAsiaTheme="minorHAnsi"/>
          <w:sz w:val="24"/>
          <w:szCs w:val="24"/>
          <w:lang w:val="sr-Cyrl-RS"/>
        </w:rPr>
        <w:t>б</w:t>
      </w:r>
      <w:r w:rsidR="00204ED2">
        <w:rPr>
          <w:rFonts w:eastAsiaTheme="minorHAnsi"/>
          <w:sz w:val="24"/>
          <w:szCs w:val="24"/>
          <w:lang w:val="sr-Cyrl-RS"/>
        </w:rPr>
        <w:t xml:space="preserve">али да добију све информације. </w:t>
      </w:r>
      <w:r w:rsidR="002B3039">
        <w:rPr>
          <w:rFonts w:eastAsiaTheme="minorHAnsi"/>
          <w:sz w:val="24"/>
          <w:szCs w:val="24"/>
          <w:lang w:val="sr-Cyrl-RS"/>
        </w:rPr>
        <w:t xml:space="preserve">Сматра да је проблем </w:t>
      </w:r>
      <w:r w:rsidR="00204ED2">
        <w:rPr>
          <w:rFonts w:eastAsiaTheme="minorHAnsi"/>
          <w:sz w:val="24"/>
          <w:szCs w:val="24"/>
          <w:lang w:val="sr-Cyrl-RS"/>
        </w:rPr>
        <w:t>да подржи пројекат за који не зна да ли ће моћи да буде реализован и пон</w:t>
      </w:r>
      <w:r w:rsidR="002B3039">
        <w:rPr>
          <w:rFonts w:eastAsiaTheme="minorHAnsi"/>
          <w:sz w:val="24"/>
          <w:szCs w:val="24"/>
          <w:lang w:val="sr-Cyrl-RS"/>
        </w:rPr>
        <w:t xml:space="preserve">овила је </w:t>
      </w:r>
      <w:r w:rsidR="00204ED2">
        <w:rPr>
          <w:rFonts w:eastAsiaTheme="minorHAnsi"/>
          <w:sz w:val="24"/>
          <w:szCs w:val="24"/>
          <w:lang w:val="sr-Cyrl-RS"/>
        </w:rPr>
        <w:t>пит</w:t>
      </w:r>
      <w:r w:rsidR="002B3039">
        <w:rPr>
          <w:rFonts w:eastAsiaTheme="minorHAnsi"/>
          <w:sz w:val="24"/>
          <w:szCs w:val="24"/>
          <w:lang w:val="sr-Cyrl-RS"/>
        </w:rPr>
        <w:t>а</w:t>
      </w:r>
      <w:r w:rsidR="00204ED2">
        <w:rPr>
          <w:rFonts w:eastAsiaTheme="minorHAnsi"/>
          <w:sz w:val="24"/>
          <w:szCs w:val="24"/>
          <w:lang w:val="sr-Cyrl-RS"/>
        </w:rPr>
        <w:t>ње да ли имају потврду Министарства просвете да ће моћи да уђу у школе</w:t>
      </w:r>
      <w:r w:rsidR="002B3039">
        <w:rPr>
          <w:rFonts w:eastAsiaTheme="minorHAnsi"/>
          <w:sz w:val="24"/>
          <w:szCs w:val="24"/>
          <w:lang w:val="sr-Cyrl-RS"/>
        </w:rPr>
        <w:t>.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</w:p>
    <w:p w:rsidR="00204ED2" w:rsidRDefault="002B3039" w:rsidP="00B54FA2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Елвира К</w:t>
      </w:r>
      <w:r w:rsidR="00204ED2" w:rsidRPr="00BD5813">
        <w:rPr>
          <w:rFonts w:eastAsiaTheme="minorHAnsi"/>
          <w:b/>
          <w:sz w:val="24"/>
          <w:szCs w:val="24"/>
          <w:lang w:val="sr-Cyrl-RS"/>
        </w:rPr>
        <w:t>овач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се сложила са питањим</w:t>
      </w:r>
      <w:r w:rsidR="004156B8">
        <w:rPr>
          <w:rFonts w:eastAsiaTheme="minorHAnsi"/>
          <w:sz w:val="24"/>
          <w:szCs w:val="24"/>
          <w:lang w:val="sr-Cyrl-RS"/>
        </w:rPr>
        <w:t>а</w:t>
      </w:r>
      <w:r>
        <w:rPr>
          <w:rFonts w:eastAsiaTheme="minorHAnsi"/>
          <w:sz w:val="24"/>
          <w:szCs w:val="24"/>
          <w:lang w:val="sr-Cyrl-RS"/>
        </w:rPr>
        <w:t xml:space="preserve"> које је поставила </w:t>
      </w:r>
      <w:r w:rsidR="00204ED2">
        <w:rPr>
          <w:rFonts w:eastAsiaTheme="minorHAnsi"/>
          <w:sz w:val="24"/>
          <w:szCs w:val="24"/>
          <w:lang w:val="sr-Cyrl-RS"/>
        </w:rPr>
        <w:t>Снежан</w:t>
      </w:r>
      <w:r>
        <w:rPr>
          <w:rFonts w:eastAsiaTheme="minorHAnsi"/>
          <w:sz w:val="24"/>
          <w:szCs w:val="24"/>
          <w:lang w:val="sr-Cyrl-RS"/>
        </w:rPr>
        <w:t>а С</w:t>
      </w:r>
      <w:r w:rsidR="00204ED2">
        <w:rPr>
          <w:rFonts w:eastAsiaTheme="minorHAnsi"/>
          <w:sz w:val="24"/>
          <w:szCs w:val="24"/>
          <w:lang w:val="sr-Cyrl-RS"/>
        </w:rPr>
        <w:t xml:space="preserve">тојановћ </w:t>
      </w:r>
      <w:r>
        <w:rPr>
          <w:rFonts w:eastAsiaTheme="minorHAnsi"/>
          <w:sz w:val="24"/>
          <w:szCs w:val="24"/>
          <w:lang w:val="sr-Cyrl-RS"/>
        </w:rPr>
        <w:t>П</w:t>
      </w:r>
      <w:r w:rsidR="00204ED2">
        <w:rPr>
          <w:rFonts w:eastAsiaTheme="minorHAnsi"/>
          <w:sz w:val="24"/>
          <w:szCs w:val="24"/>
          <w:lang w:val="sr-Cyrl-RS"/>
        </w:rPr>
        <w:t>лавшић,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204ED2">
        <w:rPr>
          <w:rFonts w:eastAsiaTheme="minorHAnsi"/>
          <w:sz w:val="24"/>
          <w:szCs w:val="24"/>
          <w:lang w:val="sr-Cyrl-RS"/>
        </w:rPr>
        <w:t>али</w:t>
      </w:r>
      <w:r w:rsidR="0091021D">
        <w:rPr>
          <w:rFonts w:eastAsiaTheme="minorHAnsi"/>
          <w:sz w:val="24"/>
          <w:szCs w:val="24"/>
          <w:lang w:val="sr-Cyrl-RS"/>
        </w:rPr>
        <w:t xml:space="preserve">, </w:t>
      </w:r>
      <w:r w:rsidR="00204ED2">
        <w:rPr>
          <w:rFonts w:eastAsiaTheme="minorHAnsi"/>
          <w:sz w:val="24"/>
          <w:szCs w:val="24"/>
          <w:lang w:val="sr-Cyrl-RS"/>
        </w:rPr>
        <w:t xml:space="preserve"> као и све овде присутне</w:t>
      </w:r>
      <w:r w:rsidR="0091021D">
        <w:rPr>
          <w:rFonts w:eastAsiaTheme="minorHAnsi"/>
          <w:sz w:val="24"/>
          <w:szCs w:val="24"/>
          <w:lang w:val="sr-Cyrl-RS"/>
        </w:rPr>
        <w:t xml:space="preserve">, </w:t>
      </w:r>
      <w:r w:rsidR="004156B8">
        <w:rPr>
          <w:rFonts w:eastAsiaTheme="minorHAnsi"/>
          <w:sz w:val="24"/>
          <w:szCs w:val="24"/>
          <w:lang w:val="sr-Cyrl-RS"/>
        </w:rPr>
        <w:t xml:space="preserve">веома </w:t>
      </w:r>
      <w:r w:rsidR="00204ED2">
        <w:rPr>
          <w:rFonts w:eastAsiaTheme="minorHAnsi"/>
          <w:sz w:val="24"/>
          <w:szCs w:val="24"/>
          <w:lang w:val="sr-Cyrl-RS"/>
        </w:rPr>
        <w:t>ју забр</w:t>
      </w:r>
      <w:r w:rsidR="0091021D">
        <w:rPr>
          <w:rFonts w:eastAsiaTheme="minorHAnsi"/>
          <w:sz w:val="24"/>
          <w:szCs w:val="24"/>
          <w:lang w:val="sr-Cyrl-RS"/>
        </w:rPr>
        <w:t>и</w:t>
      </w:r>
      <w:r w:rsidR="00204ED2">
        <w:rPr>
          <w:rFonts w:eastAsiaTheme="minorHAnsi"/>
          <w:sz w:val="24"/>
          <w:szCs w:val="24"/>
          <w:lang w:val="sr-Cyrl-RS"/>
        </w:rPr>
        <w:t>њава овај про</w:t>
      </w:r>
      <w:r w:rsidR="0091021D">
        <w:rPr>
          <w:rFonts w:eastAsiaTheme="minorHAnsi"/>
          <w:sz w:val="24"/>
          <w:szCs w:val="24"/>
          <w:lang w:val="sr-Cyrl-RS"/>
        </w:rPr>
        <w:t>б</w:t>
      </w:r>
      <w:r w:rsidR="00204ED2">
        <w:rPr>
          <w:rFonts w:eastAsiaTheme="minorHAnsi"/>
          <w:sz w:val="24"/>
          <w:szCs w:val="24"/>
          <w:lang w:val="sr-Cyrl-RS"/>
        </w:rPr>
        <w:t>л</w:t>
      </w:r>
      <w:r w:rsidR="004156B8">
        <w:rPr>
          <w:rFonts w:eastAsiaTheme="minorHAnsi"/>
          <w:sz w:val="24"/>
          <w:szCs w:val="24"/>
          <w:lang w:val="sr-Cyrl-RS"/>
        </w:rPr>
        <w:t>е</w:t>
      </w:r>
      <w:r w:rsidR="00204ED2">
        <w:rPr>
          <w:rFonts w:eastAsiaTheme="minorHAnsi"/>
          <w:sz w:val="24"/>
          <w:szCs w:val="24"/>
          <w:lang w:val="sr-Cyrl-RS"/>
        </w:rPr>
        <w:t>м и ова тема</w:t>
      </w:r>
      <w:r w:rsidR="0091021D">
        <w:rPr>
          <w:rFonts w:eastAsiaTheme="minorHAnsi"/>
          <w:sz w:val="24"/>
          <w:szCs w:val="24"/>
          <w:lang w:val="sr-Cyrl-RS"/>
        </w:rPr>
        <w:t>.</w:t>
      </w:r>
      <w:r w:rsidR="00204ED2">
        <w:rPr>
          <w:rFonts w:eastAsiaTheme="minorHAnsi"/>
          <w:sz w:val="24"/>
          <w:szCs w:val="24"/>
          <w:lang w:val="sr-Cyrl-RS"/>
        </w:rPr>
        <w:t xml:space="preserve"> Зато сматра да треба да подржимо све кој</w:t>
      </w:r>
      <w:r w:rsidR="0091021D">
        <w:rPr>
          <w:rFonts w:eastAsiaTheme="minorHAnsi"/>
          <w:sz w:val="24"/>
          <w:szCs w:val="24"/>
          <w:lang w:val="sr-Cyrl-RS"/>
        </w:rPr>
        <w:t>и се баве овим питањ</w:t>
      </w:r>
      <w:r w:rsidR="00204ED2">
        <w:rPr>
          <w:rFonts w:eastAsiaTheme="minorHAnsi"/>
          <w:sz w:val="24"/>
          <w:szCs w:val="24"/>
          <w:lang w:val="sr-Cyrl-RS"/>
        </w:rPr>
        <w:t>има и кој</w:t>
      </w:r>
      <w:r w:rsidR="0091021D">
        <w:rPr>
          <w:rFonts w:eastAsiaTheme="minorHAnsi"/>
          <w:sz w:val="24"/>
          <w:szCs w:val="24"/>
          <w:lang w:val="sr-Cyrl-RS"/>
        </w:rPr>
        <w:t>и</w:t>
      </w:r>
      <w:r w:rsidR="00204ED2">
        <w:rPr>
          <w:rFonts w:eastAsiaTheme="minorHAnsi"/>
          <w:sz w:val="24"/>
          <w:szCs w:val="24"/>
          <w:lang w:val="sr-Cyrl-RS"/>
        </w:rPr>
        <w:t xml:space="preserve"> раде на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 w:rsidR="00204ED2">
        <w:rPr>
          <w:rFonts w:eastAsiaTheme="minorHAnsi"/>
          <w:sz w:val="24"/>
          <w:szCs w:val="24"/>
          <w:lang w:val="sr-Cyrl-RS"/>
        </w:rPr>
        <w:t>едукацији, промоцији</w:t>
      </w:r>
      <w:r w:rsidR="0091021D">
        <w:rPr>
          <w:rFonts w:eastAsiaTheme="minorHAnsi"/>
          <w:sz w:val="24"/>
          <w:szCs w:val="24"/>
          <w:lang w:val="sr-Cyrl-RS"/>
        </w:rPr>
        <w:t xml:space="preserve">, </w:t>
      </w:r>
      <w:r w:rsidR="00204ED2">
        <w:rPr>
          <w:rFonts w:eastAsiaTheme="minorHAnsi"/>
          <w:sz w:val="24"/>
          <w:szCs w:val="24"/>
          <w:lang w:val="sr-Cyrl-RS"/>
        </w:rPr>
        <w:t>подизању свести јавности</w:t>
      </w:r>
      <w:r w:rsidR="0091021D">
        <w:rPr>
          <w:rFonts w:eastAsiaTheme="minorHAnsi"/>
          <w:sz w:val="24"/>
          <w:szCs w:val="24"/>
          <w:lang w:val="sr-Cyrl-RS"/>
        </w:rPr>
        <w:t>.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 w:rsidR="0091021D">
        <w:rPr>
          <w:rFonts w:eastAsiaTheme="minorHAnsi"/>
          <w:sz w:val="24"/>
          <w:szCs w:val="24"/>
          <w:lang w:val="sr-Cyrl-RS"/>
        </w:rPr>
        <w:t>С</w:t>
      </w:r>
      <w:r w:rsidR="00204ED2">
        <w:rPr>
          <w:rFonts w:eastAsiaTheme="minorHAnsi"/>
          <w:sz w:val="24"/>
          <w:szCs w:val="24"/>
          <w:lang w:val="sr-Cyrl-RS"/>
        </w:rPr>
        <w:t xml:space="preserve">матра да </w:t>
      </w:r>
      <w:r w:rsidR="0091021D">
        <w:rPr>
          <w:rFonts w:eastAsiaTheme="minorHAnsi"/>
          <w:sz w:val="24"/>
          <w:szCs w:val="24"/>
          <w:lang w:val="sr-Cyrl-RS"/>
        </w:rPr>
        <w:t xml:space="preserve">Одбор </w:t>
      </w:r>
      <w:r w:rsidR="00204ED2">
        <w:rPr>
          <w:rFonts w:eastAsiaTheme="minorHAnsi"/>
          <w:sz w:val="24"/>
          <w:szCs w:val="24"/>
          <w:lang w:val="sr-Cyrl-RS"/>
        </w:rPr>
        <w:t>треба</w:t>
      </w:r>
      <w:r w:rsidR="0091021D">
        <w:rPr>
          <w:rFonts w:eastAsiaTheme="minorHAnsi"/>
          <w:sz w:val="24"/>
          <w:szCs w:val="24"/>
          <w:lang w:val="sr-Cyrl-RS"/>
        </w:rPr>
        <w:t xml:space="preserve"> да пружи подршку п</w:t>
      </w:r>
      <w:r w:rsidR="00204ED2">
        <w:rPr>
          <w:rFonts w:eastAsiaTheme="minorHAnsi"/>
          <w:sz w:val="24"/>
          <w:szCs w:val="24"/>
          <w:lang w:val="sr-Cyrl-RS"/>
        </w:rPr>
        <w:t>р</w:t>
      </w:r>
      <w:r w:rsidR="0091021D">
        <w:rPr>
          <w:rFonts w:eastAsiaTheme="minorHAnsi"/>
          <w:sz w:val="24"/>
          <w:szCs w:val="24"/>
          <w:lang w:val="sr-Cyrl-RS"/>
        </w:rPr>
        <w:t>о</w:t>
      </w:r>
      <w:r w:rsidR="00204ED2">
        <w:rPr>
          <w:rFonts w:eastAsiaTheme="minorHAnsi"/>
          <w:sz w:val="24"/>
          <w:szCs w:val="24"/>
          <w:lang w:val="sr-Cyrl-RS"/>
        </w:rPr>
        <w:t>јекту и занимљиво је да нам се уо</w:t>
      </w:r>
      <w:r w:rsidR="0091021D">
        <w:rPr>
          <w:rFonts w:eastAsiaTheme="minorHAnsi"/>
          <w:sz w:val="24"/>
          <w:szCs w:val="24"/>
          <w:lang w:val="sr-Cyrl-RS"/>
        </w:rPr>
        <w:t>п</w:t>
      </w:r>
      <w:r w:rsidR="00204ED2">
        <w:rPr>
          <w:rFonts w:eastAsiaTheme="minorHAnsi"/>
          <w:sz w:val="24"/>
          <w:szCs w:val="24"/>
          <w:lang w:val="sr-Cyrl-RS"/>
        </w:rPr>
        <w:t>ште први пут неко обраћа</w:t>
      </w:r>
      <w:r w:rsidR="00E40611">
        <w:rPr>
          <w:rFonts w:eastAsiaTheme="minorHAnsi"/>
          <w:sz w:val="24"/>
          <w:szCs w:val="24"/>
          <w:lang w:val="sr-Cyrl-RS"/>
        </w:rPr>
        <w:t xml:space="preserve"> тражећи подршку Одбора. </w:t>
      </w:r>
    </w:p>
    <w:p w:rsidR="0091021D" w:rsidRDefault="00E40611" w:rsidP="00702B5B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Срђан Шајн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702B5B">
        <w:rPr>
          <w:rFonts w:eastAsiaTheme="minorHAnsi"/>
          <w:sz w:val="24"/>
          <w:szCs w:val="24"/>
          <w:lang w:val="sr-Cyrl-RS"/>
        </w:rPr>
        <w:t>сма</w:t>
      </w:r>
      <w:r w:rsidR="00902A01">
        <w:rPr>
          <w:rFonts w:eastAsiaTheme="minorHAnsi"/>
          <w:sz w:val="24"/>
          <w:szCs w:val="24"/>
          <w:lang w:val="sr-Cyrl-RS"/>
        </w:rPr>
        <w:t>т</w:t>
      </w:r>
      <w:r w:rsidR="00702B5B">
        <w:rPr>
          <w:rFonts w:eastAsiaTheme="minorHAnsi"/>
          <w:sz w:val="24"/>
          <w:szCs w:val="24"/>
          <w:lang w:val="sr-Cyrl-RS"/>
        </w:rPr>
        <w:t>ра да је</w:t>
      </w:r>
      <w:r w:rsidR="0091021D">
        <w:rPr>
          <w:rFonts w:eastAsiaTheme="minorHAnsi"/>
          <w:sz w:val="24"/>
          <w:szCs w:val="24"/>
          <w:lang w:val="sr-Cyrl-RS"/>
        </w:rPr>
        <w:t xml:space="preserve"> то</w:t>
      </w:r>
      <w:r w:rsidR="00702B5B">
        <w:rPr>
          <w:rFonts w:eastAsiaTheme="minorHAnsi"/>
          <w:sz w:val="24"/>
          <w:szCs w:val="24"/>
          <w:lang w:val="sr-Cyrl-RS"/>
        </w:rPr>
        <w:t xml:space="preserve"> добра пракса, али то што је кратак рок није сметња да се пројекат </w:t>
      </w:r>
      <w:r w:rsidR="0091021D">
        <w:rPr>
          <w:rFonts w:eastAsiaTheme="minorHAnsi"/>
          <w:sz w:val="24"/>
          <w:szCs w:val="24"/>
          <w:lang w:val="sr-Cyrl-RS"/>
        </w:rPr>
        <w:t>допуни. Ако је већ С</w:t>
      </w:r>
      <w:r w:rsidR="00702B5B">
        <w:rPr>
          <w:rFonts w:eastAsiaTheme="minorHAnsi"/>
          <w:sz w:val="24"/>
          <w:szCs w:val="24"/>
          <w:lang w:val="sr-Cyrl-RS"/>
        </w:rPr>
        <w:t>купштина учесник активно</w:t>
      </w:r>
      <w:r w:rsidR="0091021D">
        <w:rPr>
          <w:rFonts w:eastAsiaTheme="minorHAnsi"/>
          <w:sz w:val="24"/>
          <w:szCs w:val="24"/>
          <w:lang w:val="sr-Cyrl-RS"/>
        </w:rPr>
        <w:t>с</w:t>
      </w:r>
      <w:r w:rsidR="00702B5B">
        <w:rPr>
          <w:rFonts w:eastAsiaTheme="minorHAnsi"/>
          <w:sz w:val="24"/>
          <w:szCs w:val="24"/>
          <w:lang w:val="sr-Cyrl-RS"/>
        </w:rPr>
        <w:t xml:space="preserve">ти, треба </w:t>
      </w:r>
      <w:r w:rsidR="0091021D">
        <w:rPr>
          <w:rFonts w:eastAsiaTheme="minorHAnsi"/>
          <w:sz w:val="24"/>
          <w:szCs w:val="24"/>
          <w:lang w:val="sr-Cyrl-RS"/>
        </w:rPr>
        <w:lastRenderedPageBreak/>
        <w:t xml:space="preserve">да се искористе сви капацитети, </w:t>
      </w:r>
      <w:r w:rsidR="00702B5B">
        <w:rPr>
          <w:rFonts w:eastAsiaTheme="minorHAnsi"/>
          <w:sz w:val="24"/>
          <w:szCs w:val="24"/>
          <w:lang w:val="sr-Cyrl-RS"/>
        </w:rPr>
        <w:t>нпр</w:t>
      </w:r>
      <w:r w:rsidR="0091021D">
        <w:rPr>
          <w:rFonts w:eastAsiaTheme="minorHAnsi"/>
          <w:sz w:val="24"/>
          <w:szCs w:val="24"/>
          <w:lang w:val="sr-Cyrl-RS"/>
        </w:rPr>
        <w:t>. ако би се у С</w:t>
      </w:r>
      <w:r w:rsidR="00702B5B">
        <w:rPr>
          <w:rFonts w:eastAsiaTheme="minorHAnsi"/>
          <w:sz w:val="24"/>
          <w:szCs w:val="24"/>
          <w:lang w:val="sr-Cyrl-RS"/>
        </w:rPr>
        <w:t>купштини презентовали филмови, ти догађаји би били медијски пропраћени. Из презентације не може да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 w:rsidR="00702B5B">
        <w:rPr>
          <w:rFonts w:eastAsiaTheme="minorHAnsi"/>
          <w:sz w:val="24"/>
          <w:szCs w:val="24"/>
          <w:lang w:val="sr-Cyrl-RS"/>
        </w:rPr>
        <w:t xml:space="preserve">се </w:t>
      </w:r>
      <w:r w:rsidR="0091021D">
        <w:rPr>
          <w:rFonts w:eastAsiaTheme="minorHAnsi"/>
          <w:sz w:val="24"/>
          <w:szCs w:val="24"/>
          <w:lang w:val="sr-Cyrl-RS"/>
        </w:rPr>
        <w:t xml:space="preserve">закључи </w:t>
      </w:r>
      <w:r w:rsidR="00702B5B">
        <w:rPr>
          <w:rFonts w:eastAsiaTheme="minorHAnsi"/>
          <w:sz w:val="24"/>
          <w:szCs w:val="24"/>
          <w:lang w:val="sr-Cyrl-RS"/>
        </w:rPr>
        <w:t xml:space="preserve">да ли су </w:t>
      </w:r>
      <w:r w:rsidR="0091021D">
        <w:rPr>
          <w:rFonts w:eastAsiaTheme="minorHAnsi"/>
          <w:sz w:val="24"/>
          <w:szCs w:val="24"/>
          <w:lang w:val="sr-Cyrl-RS"/>
        </w:rPr>
        <w:t>те активн</w:t>
      </w:r>
      <w:r w:rsidR="004156B8">
        <w:rPr>
          <w:rFonts w:eastAsiaTheme="minorHAnsi"/>
          <w:sz w:val="24"/>
          <w:szCs w:val="24"/>
          <w:lang w:val="sr-Cyrl-RS"/>
        </w:rPr>
        <w:t>ост</w:t>
      </w:r>
      <w:r w:rsidR="0091021D">
        <w:rPr>
          <w:rFonts w:eastAsiaTheme="minorHAnsi"/>
          <w:sz w:val="24"/>
          <w:szCs w:val="24"/>
          <w:lang w:val="sr-Cyrl-RS"/>
        </w:rPr>
        <w:t>и предвиђ</w:t>
      </w:r>
      <w:r w:rsidR="00702B5B">
        <w:rPr>
          <w:rFonts w:eastAsiaTheme="minorHAnsi"/>
          <w:sz w:val="24"/>
          <w:szCs w:val="24"/>
          <w:lang w:val="sr-Cyrl-RS"/>
        </w:rPr>
        <w:t xml:space="preserve">ене. </w:t>
      </w:r>
      <w:r w:rsidR="0091021D">
        <w:rPr>
          <w:rFonts w:eastAsiaTheme="minorHAnsi"/>
          <w:sz w:val="24"/>
          <w:szCs w:val="24"/>
          <w:lang w:val="sr-Cyrl-RS"/>
        </w:rPr>
        <w:t>Чланице</w:t>
      </w:r>
      <w:r w:rsidR="00702B5B">
        <w:rPr>
          <w:rFonts w:eastAsiaTheme="minorHAnsi"/>
          <w:sz w:val="24"/>
          <w:szCs w:val="24"/>
          <w:lang w:val="sr-Cyrl-RS"/>
        </w:rPr>
        <w:t xml:space="preserve"> Одбора имају много искуства и </w:t>
      </w:r>
      <w:r w:rsidR="0091021D">
        <w:rPr>
          <w:rFonts w:eastAsiaTheme="minorHAnsi"/>
          <w:sz w:val="24"/>
          <w:szCs w:val="24"/>
          <w:lang w:val="sr-Cyrl-RS"/>
        </w:rPr>
        <w:t>стога је предложио да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 w:rsidR="004156B8">
        <w:rPr>
          <w:rFonts w:eastAsiaTheme="minorHAnsi"/>
          <w:sz w:val="24"/>
          <w:szCs w:val="24"/>
          <w:lang w:val="sr-Cyrl-RS"/>
        </w:rPr>
        <w:t>О</w:t>
      </w:r>
      <w:r w:rsidR="00702B5B">
        <w:rPr>
          <w:rFonts w:eastAsiaTheme="minorHAnsi"/>
          <w:sz w:val="24"/>
          <w:szCs w:val="24"/>
          <w:lang w:val="sr-Cyrl-RS"/>
        </w:rPr>
        <w:t>дбор овласти колегиницу која би заједно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 w:rsidR="00702B5B">
        <w:rPr>
          <w:rFonts w:eastAsiaTheme="minorHAnsi"/>
          <w:sz w:val="24"/>
          <w:szCs w:val="24"/>
          <w:lang w:val="sr-Cyrl-RS"/>
        </w:rPr>
        <w:t xml:space="preserve">са </w:t>
      </w:r>
      <w:r w:rsidR="0091021D">
        <w:rPr>
          <w:rFonts w:eastAsiaTheme="minorHAnsi"/>
          <w:sz w:val="24"/>
          <w:szCs w:val="24"/>
          <w:lang w:val="sr-Cyrl-RS"/>
        </w:rPr>
        <w:t>представницима Конгреса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 w:rsidR="004156B8">
        <w:rPr>
          <w:rFonts w:eastAsiaTheme="minorHAnsi"/>
          <w:sz w:val="24"/>
          <w:szCs w:val="24"/>
          <w:lang w:val="sr-Cyrl-RS"/>
        </w:rPr>
        <w:t>допринела томе да п</w:t>
      </w:r>
      <w:r w:rsidR="00702B5B">
        <w:rPr>
          <w:rFonts w:eastAsiaTheme="minorHAnsi"/>
          <w:sz w:val="24"/>
          <w:szCs w:val="24"/>
          <w:lang w:val="sr-Cyrl-RS"/>
        </w:rPr>
        <w:t>р</w:t>
      </w:r>
      <w:r w:rsidR="0091021D">
        <w:rPr>
          <w:rFonts w:eastAsiaTheme="minorHAnsi"/>
          <w:sz w:val="24"/>
          <w:szCs w:val="24"/>
          <w:lang w:val="sr-Cyrl-RS"/>
        </w:rPr>
        <w:t>о</w:t>
      </w:r>
      <w:r w:rsidR="00702B5B">
        <w:rPr>
          <w:rFonts w:eastAsiaTheme="minorHAnsi"/>
          <w:sz w:val="24"/>
          <w:szCs w:val="24"/>
          <w:lang w:val="sr-Cyrl-RS"/>
        </w:rPr>
        <w:t>јекат б</w:t>
      </w:r>
      <w:r w:rsidR="004156B8">
        <w:rPr>
          <w:rFonts w:eastAsiaTheme="minorHAnsi"/>
          <w:sz w:val="24"/>
          <w:szCs w:val="24"/>
          <w:lang w:val="sr-Cyrl-RS"/>
        </w:rPr>
        <w:t>уде</w:t>
      </w:r>
      <w:r w:rsidR="00702B5B">
        <w:rPr>
          <w:rFonts w:eastAsiaTheme="minorHAnsi"/>
          <w:sz w:val="24"/>
          <w:szCs w:val="24"/>
          <w:lang w:val="sr-Cyrl-RS"/>
        </w:rPr>
        <w:t xml:space="preserve"> свеобухватан. </w:t>
      </w:r>
    </w:p>
    <w:p w:rsidR="00702B5B" w:rsidRDefault="0091021D" w:rsidP="00702B5B">
      <w:pPr>
        <w:ind w:firstLine="720"/>
        <w:rPr>
          <w:rFonts w:eastAsiaTheme="minorHAnsi"/>
          <w:sz w:val="24"/>
          <w:szCs w:val="24"/>
          <w:lang w:val="sr-Cyrl-RS"/>
        </w:rPr>
      </w:pPr>
      <w:r w:rsidRPr="00BD5813">
        <w:rPr>
          <w:rFonts w:eastAsiaTheme="minorHAnsi"/>
          <w:b/>
          <w:sz w:val="24"/>
          <w:szCs w:val="24"/>
          <w:lang w:val="sr-Cyrl-RS"/>
        </w:rPr>
        <w:t>Председник Одбора</w:t>
      </w:r>
      <w:r>
        <w:rPr>
          <w:rFonts w:eastAsiaTheme="minorHAnsi"/>
          <w:sz w:val="24"/>
          <w:szCs w:val="24"/>
          <w:lang w:val="sr-Cyrl-RS"/>
        </w:rPr>
        <w:t xml:space="preserve"> је истакао </w:t>
      </w:r>
      <w:r w:rsidR="00702B5B">
        <w:rPr>
          <w:rFonts w:eastAsiaTheme="minorHAnsi"/>
          <w:sz w:val="24"/>
          <w:szCs w:val="24"/>
          <w:lang w:val="sr-Cyrl-RS"/>
        </w:rPr>
        <w:t>да</w:t>
      </w:r>
      <w:r w:rsidR="004156B8">
        <w:rPr>
          <w:rFonts w:eastAsiaTheme="minorHAnsi"/>
          <w:sz w:val="24"/>
          <w:szCs w:val="24"/>
          <w:lang w:val="sr-Cyrl-RS"/>
        </w:rPr>
        <w:t xml:space="preserve"> не треба да излазимо из својих надлежности. Свакако </w:t>
      </w:r>
      <w:r w:rsidR="00702B5B">
        <w:rPr>
          <w:rFonts w:eastAsiaTheme="minorHAnsi"/>
          <w:sz w:val="24"/>
          <w:szCs w:val="24"/>
          <w:lang w:val="sr-Cyrl-RS"/>
        </w:rPr>
        <w:t>је потреб</w:t>
      </w:r>
      <w:r>
        <w:rPr>
          <w:rFonts w:eastAsiaTheme="minorHAnsi"/>
          <w:sz w:val="24"/>
          <w:szCs w:val="24"/>
          <w:lang w:val="sr-Cyrl-RS"/>
        </w:rPr>
        <w:t>н</w:t>
      </w:r>
      <w:r w:rsidR="00702B5B">
        <w:rPr>
          <w:rFonts w:eastAsiaTheme="minorHAnsi"/>
          <w:sz w:val="24"/>
          <w:szCs w:val="24"/>
          <w:lang w:val="sr-Cyrl-RS"/>
        </w:rPr>
        <w:t xml:space="preserve">о да </w:t>
      </w:r>
      <w:r w:rsidR="004156B8">
        <w:rPr>
          <w:rFonts w:eastAsiaTheme="minorHAnsi"/>
          <w:sz w:val="24"/>
          <w:szCs w:val="24"/>
          <w:lang w:val="sr-Cyrl-RS"/>
        </w:rPr>
        <w:t>Одбор буде</w:t>
      </w:r>
      <w:r w:rsidR="00702B5B">
        <w:rPr>
          <w:rFonts w:eastAsiaTheme="minorHAnsi"/>
          <w:sz w:val="24"/>
          <w:szCs w:val="24"/>
          <w:lang w:val="sr-Cyrl-RS"/>
        </w:rPr>
        <w:t xml:space="preserve"> обавештен о крајњем исходу </w:t>
      </w:r>
      <w:r>
        <w:rPr>
          <w:rFonts w:eastAsiaTheme="minorHAnsi"/>
          <w:sz w:val="24"/>
          <w:szCs w:val="24"/>
          <w:lang w:val="sr-Cyrl-RS"/>
        </w:rPr>
        <w:t xml:space="preserve">пројекта </w:t>
      </w:r>
      <w:r w:rsidR="00702B5B">
        <w:rPr>
          <w:rFonts w:eastAsiaTheme="minorHAnsi"/>
          <w:sz w:val="24"/>
          <w:szCs w:val="24"/>
          <w:lang w:val="sr-Cyrl-RS"/>
        </w:rPr>
        <w:t>чим буде донета о</w:t>
      </w:r>
      <w:r>
        <w:rPr>
          <w:rFonts w:eastAsiaTheme="minorHAnsi"/>
          <w:sz w:val="24"/>
          <w:szCs w:val="24"/>
          <w:lang w:val="sr-Cyrl-RS"/>
        </w:rPr>
        <w:t>длука. Тада ћемо имати седницу О</w:t>
      </w:r>
      <w:r w:rsidR="00702B5B">
        <w:rPr>
          <w:rFonts w:eastAsiaTheme="minorHAnsi"/>
          <w:sz w:val="24"/>
          <w:szCs w:val="24"/>
          <w:lang w:val="sr-Cyrl-RS"/>
        </w:rPr>
        <w:t xml:space="preserve">дбора на којој ћемо </w:t>
      </w:r>
      <w:r w:rsidR="004156B8">
        <w:rPr>
          <w:rFonts w:eastAsiaTheme="minorHAnsi"/>
          <w:sz w:val="24"/>
          <w:szCs w:val="24"/>
          <w:lang w:val="sr-Cyrl-RS"/>
        </w:rPr>
        <w:t>моћи да одредимо</w:t>
      </w:r>
      <w:r w:rsidR="00702B5B">
        <w:rPr>
          <w:rFonts w:eastAsiaTheme="minorHAnsi"/>
          <w:sz w:val="24"/>
          <w:szCs w:val="24"/>
          <w:lang w:val="sr-Cyrl-RS"/>
        </w:rPr>
        <w:t xml:space="preserve"> и неке наше представнике који ће учествовати у реализацији пројекта</w:t>
      </w:r>
      <w:r>
        <w:rPr>
          <w:rFonts w:eastAsiaTheme="minorHAnsi"/>
          <w:sz w:val="24"/>
          <w:szCs w:val="24"/>
          <w:lang w:val="sr-Cyrl-RS"/>
        </w:rPr>
        <w:t xml:space="preserve"> и бити</w:t>
      </w:r>
      <w:r w:rsidR="00702B5B">
        <w:rPr>
          <w:rFonts w:eastAsiaTheme="minorHAnsi"/>
          <w:sz w:val="24"/>
          <w:szCs w:val="24"/>
          <w:lang w:val="sr-Cyrl-RS"/>
        </w:rPr>
        <w:t xml:space="preserve"> у прилици да у пер</w:t>
      </w:r>
      <w:r>
        <w:rPr>
          <w:rFonts w:eastAsiaTheme="minorHAnsi"/>
          <w:sz w:val="24"/>
          <w:szCs w:val="24"/>
          <w:lang w:val="sr-Cyrl-RS"/>
        </w:rPr>
        <w:t>иоду трајања п</w:t>
      </w:r>
      <w:r w:rsidR="00702B5B">
        <w:rPr>
          <w:rFonts w:eastAsiaTheme="minorHAnsi"/>
          <w:sz w:val="24"/>
          <w:szCs w:val="24"/>
          <w:lang w:val="sr-Cyrl-RS"/>
        </w:rPr>
        <w:t>р</w:t>
      </w:r>
      <w:r>
        <w:rPr>
          <w:rFonts w:eastAsiaTheme="minorHAnsi"/>
          <w:sz w:val="24"/>
          <w:szCs w:val="24"/>
          <w:lang w:val="sr-Cyrl-RS"/>
        </w:rPr>
        <w:t>о</w:t>
      </w:r>
      <w:r w:rsidR="00702B5B">
        <w:rPr>
          <w:rFonts w:eastAsiaTheme="minorHAnsi"/>
          <w:sz w:val="24"/>
          <w:szCs w:val="24"/>
          <w:lang w:val="sr-Cyrl-RS"/>
        </w:rPr>
        <w:t>јекта</w:t>
      </w:r>
      <w:r>
        <w:rPr>
          <w:rFonts w:eastAsiaTheme="minorHAnsi"/>
          <w:sz w:val="24"/>
          <w:szCs w:val="24"/>
          <w:lang w:val="sr-Cyrl-RS"/>
        </w:rPr>
        <w:t>,</w:t>
      </w:r>
      <w:r w:rsidR="00702B5B">
        <w:rPr>
          <w:rFonts w:eastAsiaTheme="minorHAnsi"/>
          <w:sz w:val="24"/>
          <w:szCs w:val="24"/>
          <w:lang w:val="sr-Cyrl-RS"/>
        </w:rPr>
        <w:t xml:space="preserve"> а то је три године</w:t>
      </w:r>
      <w:r>
        <w:rPr>
          <w:rFonts w:eastAsiaTheme="minorHAnsi"/>
          <w:sz w:val="24"/>
          <w:szCs w:val="24"/>
          <w:lang w:val="sr-Cyrl-RS"/>
        </w:rPr>
        <w:t>,</w:t>
      </w:r>
      <w:r w:rsidR="00702B5B">
        <w:rPr>
          <w:rFonts w:eastAsiaTheme="minorHAnsi"/>
          <w:sz w:val="24"/>
          <w:szCs w:val="24"/>
          <w:lang w:val="sr-Cyrl-RS"/>
        </w:rPr>
        <w:t xml:space="preserve"> дају свој допринос </w:t>
      </w:r>
      <w:r>
        <w:rPr>
          <w:rFonts w:eastAsiaTheme="minorHAnsi"/>
          <w:sz w:val="24"/>
          <w:szCs w:val="24"/>
          <w:lang w:val="sr-Cyrl-RS"/>
        </w:rPr>
        <w:t xml:space="preserve">пројектним </w:t>
      </w:r>
      <w:r w:rsidR="00702B5B">
        <w:rPr>
          <w:rFonts w:eastAsiaTheme="minorHAnsi"/>
          <w:sz w:val="24"/>
          <w:szCs w:val="24"/>
          <w:lang w:val="sr-Cyrl-RS"/>
        </w:rPr>
        <w:t>активн</w:t>
      </w:r>
      <w:r>
        <w:rPr>
          <w:rFonts w:eastAsiaTheme="minorHAnsi"/>
          <w:sz w:val="24"/>
          <w:szCs w:val="24"/>
          <w:lang w:val="sr-Cyrl-RS"/>
        </w:rPr>
        <w:t>ос</w:t>
      </w:r>
      <w:r w:rsidR="00702B5B">
        <w:rPr>
          <w:rFonts w:eastAsiaTheme="minorHAnsi"/>
          <w:sz w:val="24"/>
          <w:szCs w:val="24"/>
          <w:lang w:val="sr-Cyrl-RS"/>
        </w:rPr>
        <w:t xml:space="preserve">тима. </w:t>
      </w:r>
    </w:p>
    <w:p w:rsidR="0091021D" w:rsidRPr="0091021D" w:rsidRDefault="0091021D" w:rsidP="00702B5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Након окончања расправе у вези са овом тачком Дневног реда, председник Одбора је ставио на гласање</w:t>
      </w:r>
      <w:r w:rsidR="008043A2">
        <w:rPr>
          <w:sz w:val="24"/>
          <w:szCs w:val="24"/>
          <w:lang w:val="sr-Cyrl-RS"/>
        </w:rPr>
        <w:t xml:space="preserve"> п</w:t>
      </w:r>
      <w:r>
        <w:rPr>
          <w:sz w:val="24"/>
          <w:szCs w:val="24"/>
        </w:rPr>
        <w:t xml:space="preserve">редлог </w:t>
      </w:r>
      <w:r>
        <w:rPr>
          <w:sz w:val="24"/>
          <w:szCs w:val="24"/>
          <w:lang w:val="sr-Cyrl-RS"/>
        </w:rPr>
        <w:t>закључка</w:t>
      </w:r>
      <w:r w:rsidR="008043A2">
        <w:rPr>
          <w:sz w:val="24"/>
          <w:szCs w:val="24"/>
          <w:lang w:val="sr-Cyrl-RS"/>
        </w:rPr>
        <w:t xml:space="preserve"> да </w:t>
      </w:r>
      <w:r>
        <w:rPr>
          <w:sz w:val="24"/>
          <w:szCs w:val="24"/>
          <w:lang w:val="sr-Cyrl-RS"/>
        </w:rPr>
        <w:t>Одбор за људска и мањинска права и равноправ</w:t>
      </w:r>
      <w:r w:rsidR="00902A01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ост полова Народне скупштине подрж</w:t>
      </w:r>
      <w:r w:rsidR="008043A2">
        <w:rPr>
          <w:sz w:val="24"/>
          <w:szCs w:val="24"/>
          <w:lang w:val="sr-Cyrl-RS"/>
        </w:rPr>
        <w:t xml:space="preserve">и </w:t>
      </w:r>
      <w:r w:rsidR="004156B8">
        <w:rPr>
          <w:sz w:val="24"/>
          <w:szCs w:val="24"/>
          <w:lang w:val="sr-Cyrl-RS"/>
        </w:rPr>
        <w:t xml:space="preserve">предлог пројекта </w:t>
      </w:r>
      <w:r>
        <w:rPr>
          <w:sz w:val="24"/>
          <w:szCs w:val="24"/>
          <w:lang w:val="sr-Cyrl-RS"/>
        </w:rPr>
        <w:t xml:space="preserve">Конгреса српског уједињења Србија </w:t>
      </w:r>
      <w:r w:rsidR="008043A2">
        <w:rPr>
          <w:sz w:val="24"/>
          <w:szCs w:val="24"/>
          <w:lang w:val="sr-Cyrl-RS"/>
        </w:rPr>
        <w:t>под називом „Мој живот у мојим рукама“</w:t>
      </w:r>
      <w:r>
        <w:rPr>
          <w:sz w:val="24"/>
          <w:szCs w:val="24"/>
          <w:lang w:val="sr-Cyrl-RS"/>
        </w:rPr>
        <w:t xml:space="preserve"> </w:t>
      </w:r>
      <w:r w:rsidR="004156B8">
        <w:rPr>
          <w:sz w:val="24"/>
          <w:szCs w:val="24"/>
          <w:lang w:val="sr-Cyrl-RS"/>
        </w:rPr>
        <w:t xml:space="preserve">у циљу добијања пројекта </w:t>
      </w:r>
      <w:r>
        <w:rPr>
          <w:sz w:val="24"/>
          <w:szCs w:val="24"/>
          <w:lang w:val="sr-Cyrl-RS"/>
        </w:rPr>
        <w:t>код Уједињених нација. О даљим активностима у вези са аплицирањ</w:t>
      </w:r>
      <w:r w:rsidR="008043A2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м и доношењем одлуке о предлогу пројекта Конгрес </w:t>
      </w:r>
      <w:r w:rsidR="008043A2">
        <w:rPr>
          <w:sz w:val="24"/>
          <w:szCs w:val="24"/>
          <w:lang w:val="sr-Cyrl-RS"/>
        </w:rPr>
        <w:t xml:space="preserve">српског уједињења Србија </w:t>
      </w:r>
      <w:r>
        <w:rPr>
          <w:sz w:val="24"/>
          <w:szCs w:val="24"/>
          <w:lang w:val="sr-Cyrl-RS"/>
        </w:rPr>
        <w:t xml:space="preserve">ће обавестити Одбор. </w:t>
      </w:r>
    </w:p>
    <w:p w:rsidR="008043A2" w:rsidRDefault="008043A2" w:rsidP="00702B5B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Чланови Одбора су </w:t>
      </w:r>
      <w:r w:rsidRPr="00BD5813">
        <w:rPr>
          <w:rFonts w:eastAsiaTheme="minorHAnsi"/>
          <w:b/>
          <w:sz w:val="24"/>
          <w:szCs w:val="24"/>
          <w:lang w:val="sr-Cyrl-RS"/>
        </w:rPr>
        <w:t>већином гласова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BD5813">
        <w:rPr>
          <w:rFonts w:eastAsiaTheme="minorHAnsi"/>
          <w:sz w:val="24"/>
          <w:szCs w:val="24"/>
          <w:lang w:val="sr-Cyrl-RS"/>
        </w:rPr>
        <w:t xml:space="preserve">УСВОЈИЛИ </w:t>
      </w:r>
    </w:p>
    <w:p w:rsidR="008043A2" w:rsidRDefault="008043A2" w:rsidP="008043A2">
      <w:pPr>
        <w:rPr>
          <w:rFonts w:eastAsiaTheme="minorHAnsi"/>
          <w:sz w:val="24"/>
          <w:szCs w:val="24"/>
          <w:lang w:val="sr-Cyrl-RS"/>
        </w:rPr>
      </w:pPr>
    </w:p>
    <w:p w:rsidR="003B7408" w:rsidRDefault="008043A2" w:rsidP="008043A2">
      <w:pPr>
        <w:jc w:val="center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З А К Љ У Ч А К</w:t>
      </w:r>
    </w:p>
    <w:p w:rsidR="008043A2" w:rsidRPr="00492966" w:rsidRDefault="008043A2" w:rsidP="008043A2">
      <w:pPr>
        <w:jc w:val="center"/>
        <w:rPr>
          <w:szCs w:val="24"/>
        </w:rPr>
      </w:pPr>
    </w:p>
    <w:p w:rsidR="008043A2" w:rsidRPr="0091021D" w:rsidRDefault="008043A2" w:rsidP="008043A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Одбор за људска и мањинска права и равноправ</w:t>
      </w:r>
      <w:r w:rsidR="00902A01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ост полова Народне скупштине подржава</w:t>
      </w:r>
      <w:r w:rsidR="004156B8">
        <w:rPr>
          <w:sz w:val="24"/>
          <w:szCs w:val="24"/>
          <w:lang w:val="sr-Cyrl-RS"/>
        </w:rPr>
        <w:t xml:space="preserve"> предлог пројекта</w:t>
      </w:r>
      <w:r>
        <w:rPr>
          <w:sz w:val="24"/>
          <w:szCs w:val="24"/>
          <w:lang w:val="sr-Cyrl-RS"/>
        </w:rPr>
        <w:t xml:space="preserve"> Конгреса српског уједињења Србија </w:t>
      </w:r>
      <w:r w:rsidR="004156B8">
        <w:rPr>
          <w:sz w:val="24"/>
          <w:szCs w:val="24"/>
          <w:lang w:val="sr-Cyrl-RS"/>
        </w:rPr>
        <w:t xml:space="preserve">„Мој живот у мојим рукама“ </w:t>
      </w:r>
      <w:r>
        <w:rPr>
          <w:sz w:val="24"/>
          <w:szCs w:val="24"/>
          <w:lang w:val="sr-Cyrl-RS"/>
        </w:rPr>
        <w:t xml:space="preserve">у циљу добијања пројекта код Уједињених нација. О даљим активностима у вези са аплицирањем и доношењем одлуке о предлогу пројекта Конгрес српског уједињења Србија ће обавестити Одбор. </w:t>
      </w:r>
    </w:p>
    <w:p w:rsidR="008E0171" w:rsidRDefault="008E0171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BD5813" w:rsidRDefault="00BD5813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A62B85" w:rsidRPr="008E0171" w:rsidRDefault="00963707" w:rsidP="004146E6">
      <w:pPr>
        <w:pStyle w:val="NoSpacing"/>
        <w:ind w:firstLine="720"/>
        <w:jc w:val="both"/>
        <w:rPr>
          <w:rFonts w:ascii="Times New Roman" w:hAnsi="Times New Roman"/>
          <w:b/>
          <w:szCs w:val="24"/>
          <w:lang w:val="sr-Cyrl-CS"/>
        </w:rPr>
      </w:pPr>
      <w:r w:rsidRPr="002A4880">
        <w:rPr>
          <w:rFonts w:ascii="Times New Roman" w:hAnsi="Times New Roman"/>
          <w:b/>
          <w:szCs w:val="24"/>
          <w:u w:val="single"/>
        </w:rPr>
        <w:t>ДРУГА ТАЧКА</w:t>
      </w:r>
      <w:r w:rsidRPr="008E0171">
        <w:rPr>
          <w:rFonts w:ascii="Times New Roman" w:hAnsi="Times New Roman"/>
          <w:b/>
          <w:szCs w:val="24"/>
        </w:rPr>
        <w:t xml:space="preserve"> </w:t>
      </w:r>
      <w:r w:rsidR="00A62B85" w:rsidRPr="008E0171">
        <w:rPr>
          <w:rFonts w:ascii="Times New Roman" w:hAnsi="Times New Roman"/>
          <w:b/>
          <w:szCs w:val="24"/>
        </w:rPr>
        <w:t>–</w:t>
      </w:r>
      <w:r w:rsidRPr="008E0171">
        <w:rPr>
          <w:rFonts w:ascii="Times New Roman" w:hAnsi="Times New Roman"/>
          <w:b/>
          <w:szCs w:val="24"/>
        </w:rPr>
        <w:t xml:space="preserve"> </w:t>
      </w:r>
      <w:r w:rsidR="00A62B85" w:rsidRPr="008E0171">
        <w:rPr>
          <w:rFonts w:ascii="Times New Roman" w:hAnsi="Times New Roman"/>
          <w:b/>
          <w:szCs w:val="24"/>
          <w:lang w:val="sr-Cyrl-CS"/>
        </w:rPr>
        <w:t>Разматрање Предлога одлуке о утврђивању састава Комисије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(2010-2015);</w:t>
      </w:r>
    </w:p>
    <w:p w:rsidR="00A62B85" w:rsidRDefault="00A62B85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FD02C8" w:rsidRDefault="00FD02C8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Народна скупштина је </w:t>
      </w:r>
      <w:r w:rsidRPr="008043A2">
        <w:rPr>
          <w:rFonts w:ascii="Times New Roman" w:hAnsi="Times New Roman"/>
          <w:szCs w:val="24"/>
          <w:lang w:val="sr-Cyrl-RS"/>
        </w:rPr>
        <w:t>29. новембра 2011. године</w:t>
      </w:r>
      <w:r>
        <w:rPr>
          <w:rFonts w:ascii="Times New Roman" w:hAnsi="Times New Roman"/>
          <w:szCs w:val="24"/>
          <w:lang w:val="sr-Cyrl-RS"/>
        </w:rPr>
        <w:t xml:space="preserve"> донела Одлуку  о образовању Комисије за праћење спровођења Н</w:t>
      </w:r>
      <w:r w:rsidR="008043A2">
        <w:rPr>
          <w:rFonts w:ascii="Times New Roman" w:hAnsi="Times New Roman"/>
          <w:szCs w:val="24"/>
          <w:lang w:val="sr-Cyrl-RS"/>
        </w:rPr>
        <w:t xml:space="preserve">ационалног акционог плана </w:t>
      </w:r>
      <w:r>
        <w:rPr>
          <w:rFonts w:ascii="Times New Roman" w:hAnsi="Times New Roman"/>
          <w:szCs w:val="24"/>
          <w:lang w:val="sr-Cyrl-RS"/>
        </w:rPr>
        <w:t>за примену Резолуције 1325 СБ УН – Жене, мир и безбедност у РС (201-2015).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Том одлуком је  утв</w:t>
      </w:r>
      <w:r w:rsidR="008043A2">
        <w:rPr>
          <w:rFonts w:ascii="Times New Roman" w:hAnsi="Times New Roman"/>
          <w:szCs w:val="24"/>
          <w:lang w:val="sr-Cyrl-RS"/>
        </w:rPr>
        <w:t xml:space="preserve">рђен састав и задатак комисије  - </w:t>
      </w:r>
      <w:r>
        <w:rPr>
          <w:rFonts w:ascii="Times New Roman" w:hAnsi="Times New Roman"/>
          <w:szCs w:val="24"/>
          <w:lang w:val="sr-Cyrl-RS"/>
        </w:rPr>
        <w:t>да сагледава стање и прати спровођење НАП, разматра</w:t>
      </w:r>
      <w:r w:rsidR="00902A01">
        <w:rPr>
          <w:rFonts w:ascii="Times New Roman" w:hAnsi="Times New Roman"/>
          <w:szCs w:val="24"/>
          <w:lang w:val="sr-Cyrl-RS"/>
        </w:rPr>
        <w:t xml:space="preserve"> редовне извештаје о спровођењу</w:t>
      </w:r>
      <w:r>
        <w:rPr>
          <w:rFonts w:ascii="Times New Roman" w:hAnsi="Times New Roman"/>
          <w:szCs w:val="24"/>
          <w:lang w:val="sr-Cyrl-RS"/>
        </w:rPr>
        <w:t xml:space="preserve"> НАП и шестомесечне извештаје о раду Политичког савета за спровођење НАП, Комисија</w:t>
      </w:r>
      <w:r w:rsidR="005A22A8">
        <w:rPr>
          <w:rFonts w:ascii="Times New Roman" w:hAnsi="Times New Roman"/>
          <w:szCs w:val="24"/>
          <w:lang w:val="sr-Cyrl-RS"/>
        </w:rPr>
        <w:t xml:space="preserve"> најмање </w:t>
      </w:r>
      <w:r>
        <w:rPr>
          <w:rFonts w:ascii="Times New Roman" w:hAnsi="Times New Roman"/>
          <w:szCs w:val="24"/>
          <w:lang w:val="sr-Cyrl-RS"/>
        </w:rPr>
        <w:t xml:space="preserve">једном годишње подноси </w:t>
      </w:r>
      <w:r w:rsidR="005A22A8">
        <w:rPr>
          <w:rFonts w:ascii="Times New Roman" w:hAnsi="Times New Roman"/>
          <w:szCs w:val="24"/>
          <w:lang w:val="sr-Cyrl-RS"/>
        </w:rPr>
        <w:t>Народној скупштини информацију о свом раду, Комисија подноси извештај са предлогом мера НС пре истека период</w:t>
      </w:r>
      <w:r w:rsidR="00902A01">
        <w:rPr>
          <w:rFonts w:ascii="Times New Roman" w:hAnsi="Times New Roman"/>
          <w:szCs w:val="24"/>
          <w:lang w:val="sr-Cyrl-RS"/>
        </w:rPr>
        <w:t>а</w:t>
      </w:r>
      <w:r w:rsidR="005A22A8">
        <w:rPr>
          <w:rFonts w:ascii="Times New Roman" w:hAnsi="Times New Roman"/>
          <w:szCs w:val="24"/>
          <w:lang w:val="sr-Cyrl-RS"/>
        </w:rPr>
        <w:t xml:space="preserve"> примене НАП. </w:t>
      </w:r>
    </w:p>
    <w:p w:rsidR="00FD02C8" w:rsidRDefault="00FD02C8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Предлогом одлуке која је на дневном реду утврђује се састав Комисије</w:t>
      </w:r>
      <w:r w:rsidR="002A4880">
        <w:rPr>
          <w:rFonts w:ascii="Times New Roman" w:hAnsi="Times New Roman"/>
          <w:szCs w:val="24"/>
          <w:lang w:val="sr-Cyrl-RS"/>
        </w:rPr>
        <w:t xml:space="preserve">. Предлог одлуке је </w:t>
      </w:r>
      <w:r w:rsidR="005A22A8">
        <w:rPr>
          <w:rFonts w:ascii="Times New Roman" w:hAnsi="Times New Roman"/>
          <w:szCs w:val="24"/>
          <w:lang w:val="sr-Cyrl-RS"/>
        </w:rPr>
        <w:t xml:space="preserve"> у складу са чланом 3. претходно наведене одлуке. Предложено је да Комисију чине</w:t>
      </w:r>
      <w:r w:rsidR="009C0B96">
        <w:rPr>
          <w:rFonts w:ascii="Times New Roman" w:hAnsi="Times New Roman"/>
          <w:szCs w:val="24"/>
          <w:lang w:val="sr-Cyrl-RS"/>
        </w:rPr>
        <w:t xml:space="preserve"> народни посланици</w:t>
      </w:r>
      <w:r w:rsidR="005A22A8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Злата Ђерић, Милован Дрецун, Санда Рашковић Ивић, Миланка Јевтовић Вукојичић, Катарина Ракић</w:t>
      </w:r>
      <w:r w:rsidR="009C0B96">
        <w:rPr>
          <w:rFonts w:ascii="Times New Roman" w:hAnsi="Times New Roman"/>
          <w:szCs w:val="24"/>
          <w:lang w:val="sr-Cyrl-RS"/>
        </w:rPr>
        <w:t xml:space="preserve">, као </w:t>
      </w:r>
      <w:r>
        <w:rPr>
          <w:rFonts w:ascii="Times New Roman" w:hAnsi="Times New Roman"/>
          <w:szCs w:val="24"/>
          <w:lang w:val="sr-Cyrl-RS"/>
        </w:rPr>
        <w:t>и Косана Бекер</w:t>
      </w:r>
      <w:r w:rsidR="009C0B96">
        <w:rPr>
          <w:rFonts w:ascii="Times New Roman" w:hAnsi="Times New Roman"/>
          <w:szCs w:val="24"/>
          <w:lang w:val="sr-Cyrl-RS"/>
        </w:rPr>
        <w:t>, помоћник Повереника за заштиту равноправности</w:t>
      </w:r>
      <w:r>
        <w:rPr>
          <w:rFonts w:ascii="Times New Roman" w:hAnsi="Times New Roman"/>
          <w:szCs w:val="24"/>
          <w:lang w:val="sr-Cyrl-RS"/>
        </w:rPr>
        <w:t xml:space="preserve">. </w:t>
      </w:r>
    </w:p>
    <w:p w:rsidR="00BD5813" w:rsidRPr="00BD5813" w:rsidRDefault="008043A2" w:rsidP="00BD5813">
      <w:pPr>
        <w:ind w:firstLine="720"/>
        <w:rPr>
          <w:rFonts w:eastAsiaTheme="minorHAnsi" w:cstheme="minorBidi"/>
          <w:sz w:val="24"/>
          <w:szCs w:val="24"/>
          <w:lang w:val="sr-Cyrl-RS"/>
        </w:rPr>
      </w:pPr>
      <w:r w:rsidRPr="00BD5813">
        <w:rPr>
          <w:sz w:val="24"/>
          <w:szCs w:val="24"/>
          <w:lang w:val="sr-Cyrl-RS"/>
        </w:rPr>
        <w:t>С обзиром да није било учесника у расправи, председник Одбора је ставио на гласање П</w:t>
      </w:r>
      <w:r w:rsidR="005A22A8" w:rsidRPr="00BD5813">
        <w:rPr>
          <w:sz w:val="24"/>
          <w:szCs w:val="24"/>
        </w:rPr>
        <w:t>редлог</w:t>
      </w:r>
      <w:r w:rsidRPr="00BD5813">
        <w:rPr>
          <w:sz w:val="24"/>
          <w:szCs w:val="24"/>
          <w:lang w:val="sr-Cyrl-RS"/>
        </w:rPr>
        <w:t xml:space="preserve"> </w:t>
      </w:r>
      <w:r w:rsidR="00BD5813" w:rsidRPr="00BD5813">
        <w:rPr>
          <w:sz w:val="24"/>
          <w:szCs w:val="24"/>
          <w:lang w:val="sr-Cyrl-RS"/>
        </w:rPr>
        <w:t xml:space="preserve">одлуке о </w:t>
      </w:r>
      <w:r w:rsidR="00BD5813" w:rsidRPr="00BD5813">
        <w:rPr>
          <w:sz w:val="24"/>
          <w:szCs w:val="24"/>
        </w:rPr>
        <w:t xml:space="preserve">утврђивању састава Комисије за праћење </w:t>
      </w:r>
      <w:r w:rsidR="00BD5813" w:rsidRPr="00BD5813">
        <w:rPr>
          <w:sz w:val="24"/>
          <w:szCs w:val="24"/>
        </w:rPr>
        <w:lastRenderedPageBreak/>
        <w:t>спровођења Националног акционог плана за примену Резолуције 1325 Савета безбедности Уједињених нација – Жене, мир и безбедност у Републици Србији (2010-2015).</w:t>
      </w:r>
      <w:r w:rsidR="00BD5813" w:rsidRPr="00BD5813">
        <w:rPr>
          <w:sz w:val="24"/>
          <w:szCs w:val="24"/>
          <w:lang w:val="sr-Cyrl-RS"/>
        </w:rPr>
        <w:t xml:space="preserve"> Одбор сматра да је предлог одлуке у складу са 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чланом 3. Одлуке о образовању Комисије за праћење спровођења Националног акционог плана за примену Резолуције 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>1325 Савета безбедности Уједињених нација – жене, мир и безбедност у Републици Србији (2010-2015).</w:t>
      </w:r>
    </w:p>
    <w:p w:rsidR="005A22A8" w:rsidRDefault="008043A2" w:rsidP="002A4880">
      <w:pPr>
        <w:ind w:firstLine="720"/>
        <w:rPr>
          <w:rFonts w:eastAsiaTheme="minorHAnsi" w:cstheme="minorBidi"/>
          <w:sz w:val="24"/>
          <w:szCs w:val="24"/>
          <w:lang w:val="sr-Cyrl-RS"/>
        </w:rPr>
      </w:pPr>
      <w:r w:rsidRPr="00BD5813">
        <w:rPr>
          <w:sz w:val="24"/>
          <w:szCs w:val="24"/>
        </w:rPr>
        <w:t xml:space="preserve">Чланови Одбора су </w:t>
      </w:r>
      <w:r w:rsidRPr="00BD5813">
        <w:rPr>
          <w:b/>
          <w:sz w:val="24"/>
          <w:szCs w:val="24"/>
        </w:rPr>
        <w:t>једногласно</w:t>
      </w:r>
      <w:r w:rsidRPr="00BD5813">
        <w:rPr>
          <w:sz w:val="24"/>
          <w:szCs w:val="24"/>
        </w:rPr>
        <w:t xml:space="preserve"> </w:t>
      </w:r>
      <w:r w:rsidR="00AB797B">
        <w:rPr>
          <w:sz w:val="24"/>
          <w:szCs w:val="24"/>
          <w:lang w:val="sr-Cyrl-RS"/>
        </w:rPr>
        <w:t>ПРИХВАТИЛИ П</w:t>
      </w:r>
      <w:r w:rsidR="00AB797B" w:rsidRPr="00BD5813">
        <w:rPr>
          <w:sz w:val="24"/>
          <w:szCs w:val="24"/>
          <w:lang w:val="sr-Cyrl-RS"/>
        </w:rPr>
        <w:t>редлог одлуке</w:t>
      </w:r>
      <w:r w:rsidR="00AB797B">
        <w:rPr>
          <w:sz w:val="24"/>
          <w:szCs w:val="24"/>
          <w:lang w:val="sr-Cyrl-RS"/>
        </w:rPr>
        <w:t xml:space="preserve"> </w:t>
      </w:r>
      <w:r w:rsidR="005A22A8" w:rsidRPr="00BD5813">
        <w:rPr>
          <w:sz w:val="24"/>
          <w:szCs w:val="24"/>
          <w:lang w:val="sr-Cyrl-RS"/>
        </w:rPr>
        <w:t xml:space="preserve">о </w:t>
      </w:r>
      <w:r w:rsidR="005A22A8" w:rsidRPr="00BD5813">
        <w:rPr>
          <w:sz w:val="24"/>
          <w:szCs w:val="24"/>
        </w:rPr>
        <w:t>утврђивању састава Комисије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(2010-2015).</w:t>
      </w:r>
      <w:r w:rsidR="002A4880" w:rsidRPr="00BD5813">
        <w:rPr>
          <w:sz w:val="24"/>
          <w:szCs w:val="24"/>
          <w:lang w:val="sr-Cyrl-RS"/>
        </w:rPr>
        <w:t xml:space="preserve"> Одбор сматра да је предлог одлуке у складу са 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чланом 3. Одлуке о образовању Комисије за праћење спровођења Националног акционог плана за примену Резолуције 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>1325 Савета безбедности Уједињених нација – жене, мир и безбедност у Републици Србији (2010-2015).</w:t>
      </w:r>
    </w:p>
    <w:p w:rsidR="00AB797B" w:rsidRDefault="00AB797B" w:rsidP="002A4880">
      <w:pPr>
        <w:ind w:firstLine="720"/>
        <w:rPr>
          <w:rFonts w:eastAsiaTheme="minorHAnsi" w:cstheme="minorBidi"/>
          <w:sz w:val="24"/>
          <w:szCs w:val="24"/>
          <w:lang w:val="sr-Cyrl-RS"/>
        </w:rPr>
      </w:pPr>
      <w:r>
        <w:rPr>
          <w:rFonts w:eastAsiaTheme="minorHAnsi" w:cstheme="minorBidi"/>
          <w:sz w:val="24"/>
          <w:szCs w:val="24"/>
          <w:lang w:val="sr-Cyrl-RS"/>
        </w:rPr>
        <w:t xml:space="preserve">Након разматрања Предлога одлуке, Одбор је Народној скупштини поднео </w:t>
      </w:r>
    </w:p>
    <w:p w:rsidR="00AB797B" w:rsidRDefault="00AB797B" w:rsidP="00AB797B">
      <w:pPr>
        <w:jc w:val="center"/>
        <w:rPr>
          <w:rFonts w:eastAsiaTheme="minorHAnsi" w:cstheme="minorBidi"/>
          <w:sz w:val="24"/>
          <w:szCs w:val="24"/>
          <w:lang w:val="sr-Cyrl-RS"/>
        </w:rPr>
      </w:pPr>
    </w:p>
    <w:p w:rsidR="00AB797B" w:rsidRDefault="00AB797B" w:rsidP="00AB797B">
      <w:pPr>
        <w:jc w:val="center"/>
        <w:rPr>
          <w:rFonts w:eastAsiaTheme="minorHAnsi" w:cstheme="minorBidi"/>
          <w:sz w:val="24"/>
          <w:szCs w:val="24"/>
          <w:lang w:val="sr-Cyrl-RS"/>
        </w:rPr>
      </w:pPr>
      <w:r>
        <w:rPr>
          <w:rFonts w:eastAsiaTheme="minorHAnsi" w:cstheme="minorBidi"/>
          <w:sz w:val="24"/>
          <w:szCs w:val="24"/>
          <w:lang w:val="sr-Cyrl-RS"/>
        </w:rPr>
        <w:t>И З В Е Ш Т А Ј</w:t>
      </w:r>
    </w:p>
    <w:p w:rsidR="00AB797B" w:rsidRDefault="00AB797B" w:rsidP="00AB797B">
      <w:pPr>
        <w:ind w:firstLine="720"/>
        <w:rPr>
          <w:rFonts w:eastAsiaTheme="minorHAnsi"/>
          <w:sz w:val="24"/>
          <w:szCs w:val="24"/>
          <w:lang w:val="sr-Cyrl-RS"/>
        </w:rPr>
      </w:pPr>
    </w:p>
    <w:p w:rsidR="00AB797B" w:rsidRPr="00AB797B" w:rsidRDefault="00AB797B" w:rsidP="00AB797B">
      <w:pPr>
        <w:ind w:firstLine="720"/>
        <w:rPr>
          <w:rFonts w:eastAsiaTheme="minorHAnsi"/>
          <w:sz w:val="24"/>
          <w:szCs w:val="24"/>
          <w:lang w:val="sr-Cyrl-RS"/>
        </w:rPr>
      </w:pPr>
      <w:proofErr w:type="spellStart"/>
      <w:r w:rsidRPr="00AB797B">
        <w:rPr>
          <w:rFonts w:eastAsiaTheme="minorHAnsi"/>
          <w:sz w:val="24"/>
          <w:szCs w:val="24"/>
          <w:lang w:val="en-US"/>
        </w:rPr>
        <w:t>Одбор</w:t>
      </w:r>
      <w:proofErr w:type="spellEnd"/>
      <w:r w:rsidRPr="00AB797B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B797B">
        <w:rPr>
          <w:rFonts w:eastAsiaTheme="minorHAnsi"/>
          <w:sz w:val="24"/>
          <w:szCs w:val="24"/>
          <w:lang w:val="en-US"/>
        </w:rPr>
        <w:t>је</w:t>
      </w:r>
      <w:proofErr w:type="spellEnd"/>
      <w:r w:rsidRPr="00AB797B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B797B">
        <w:rPr>
          <w:rFonts w:eastAsiaTheme="minorHAnsi"/>
          <w:sz w:val="24"/>
          <w:szCs w:val="24"/>
          <w:lang w:val="en-US"/>
        </w:rPr>
        <w:t>размотрио</w:t>
      </w:r>
      <w:proofErr w:type="spellEnd"/>
      <w:r w:rsidRPr="00AB797B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B797B">
        <w:rPr>
          <w:rFonts w:eastAsiaTheme="minorHAnsi"/>
          <w:sz w:val="24"/>
          <w:szCs w:val="24"/>
          <w:lang w:val="en-US"/>
        </w:rPr>
        <w:t>Предлог</w:t>
      </w:r>
      <w:proofErr w:type="spellEnd"/>
      <w:r w:rsidRPr="00AB797B">
        <w:rPr>
          <w:rFonts w:eastAsiaTheme="minorHAnsi"/>
          <w:sz w:val="24"/>
          <w:szCs w:val="24"/>
          <w:lang w:val="sr-Cyrl-RS"/>
        </w:rPr>
        <w:t xml:space="preserve"> одлуке </w:t>
      </w:r>
      <w:r w:rsidRPr="00AB797B">
        <w:rPr>
          <w:rFonts w:eastAsiaTheme="minorHAnsi" w:cstheme="minorBidi"/>
          <w:sz w:val="24"/>
          <w:szCs w:val="24"/>
          <w:lang w:val="sr-Cyrl-RS"/>
        </w:rPr>
        <w:t>о утврђивању састава Комисије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</w:t>
      </w:r>
      <w:r w:rsidRPr="00AB797B">
        <w:rPr>
          <w:rFonts w:eastAsiaTheme="minorHAnsi"/>
          <w:sz w:val="24"/>
          <w:szCs w:val="24"/>
          <w:lang w:val="en-US"/>
        </w:rPr>
        <w:t xml:space="preserve">, </w:t>
      </w:r>
      <w:proofErr w:type="spellStart"/>
      <w:r w:rsidRPr="00AB797B">
        <w:rPr>
          <w:rFonts w:eastAsiaTheme="minorHAnsi"/>
          <w:sz w:val="24"/>
          <w:szCs w:val="24"/>
          <w:lang w:val="en-US"/>
        </w:rPr>
        <w:t>који</w:t>
      </w:r>
      <w:proofErr w:type="spellEnd"/>
      <w:r w:rsidRPr="00AB797B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B797B">
        <w:rPr>
          <w:rFonts w:eastAsiaTheme="minorHAnsi"/>
          <w:sz w:val="24"/>
          <w:szCs w:val="24"/>
          <w:lang w:val="en-US"/>
        </w:rPr>
        <w:t>је</w:t>
      </w:r>
      <w:proofErr w:type="spellEnd"/>
      <w:r w:rsidRPr="00AB797B">
        <w:rPr>
          <w:rFonts w:eastAsiaTheme="minorHAnsi"/>
          <w:sz w:val="24"/>
          <w:szCs w:val="24"/>
          <w:lang w:val="en-US"/>
        </w:rPr>
        <w:t xml:space="preserve"> </w:t>
      </w:r>
      <w:r w:rsidRPr="00AB797B">
        <w:rPr>
          <w:rFonts w:eastAsiaTheme="minorHAnsi"/>
          <w:sz w:val="24"/>
          <w:szCs w:val="24"/>
          <w:lang w:val="sr-Cyrl-RS"/>
        </w:rPr>
        <w:t>поднео  народни посланик Стефановић мр Небојша.</w:t>
      </w:r>
    </w:p>
    <w:p w:rsidR="00AB797B" w:rsidRDefault="00AB797B" w:rsidP="00AB797B">
      <w:pPr>
        <w:ind w:firstLine="720"/>
        <w:rPr>
          <w:rFonts w:eastAsiaTheme="minorHAnsi"/>
          <w:sz w:val="24"/>
          <w:szCs w:val="24"/>
          <w:lang w:val="sr-Cyrl-RS"/>
        </w:rPr>
      </w:pPr>
      <w:r w:rsidRPr="00AB797B">
        <w:rPr>
          <w:sz w:val="24"/>
          <w:szCs w:val="24"/>
          <w:lang w:val="sr-Cyrl-RS"/>
        </w:rPr>
        <w:t xml:space="preserve">Одбор предлаже да Народна скупштина усвоји Одлуку о </w:t>
      </w:r>
      <w:r w:rsidRPr="00AB797B">
        <w:rPr>
          <w:rFonts w:eastAsiaTheme="minorHAnsi" w:cstheme="minorBidi"/>
          <w:sz w:val="24"/>
          <w:szCs w:val="24"/>
          <w:lang w:val="sr-Cyrl-RS"/>
        </w:rPr>
        <w:t>утврђивању састава Комисије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</w:t>
      </w:r>
      <w:r w:rsidRPr="00AB797B">
        <w:rPr>
          <w:rFonts w:eastAsiaTheme="minorHAnsi"/>
          <w:sz w:val="24"/>
          <w:szCs w:val="24"/>
          <w:lang w:val="en-US"/>
        </w:rPr>
        <w:t xml:space="preserve">, </w:t>
      </w:r>
      <w:r w:rsidRPr="00AB797B">
        <w:rPr>
          <w:rFonts w:eastAsiaTheme="minorHAnsi"/>
          <w:sz w:val="24"/>
          <w:szCs w:val="24"/>
          <w:lang w:val="sr-Cyrl-RS"/>
        </w:rPr>
        <w:t>у предложеном тексту.</w:t>
      </w:r>
    </w:p>
    <w:p w:rsidR="00AB797B" w:rsidRPr="00AB797B" w:rsidRDefault="00AB797B" w:rsidP="00AB797B">
      <w:pPr>
        <w:ind w:firstLine="720"/>
        <w:rPr>
          <w:sz w:val="24"/>
          <w:szCs w:val="24"/>
          <w:lang w:val="sr-Cyrl-RS"/>
        </w:rPr>
      </w:pPr>
      <w:r w:rsidRPr="00902A01">
        <w:rPr>
          <w:sz w:val="24"/>
          <w:szCs w:val="24"/>
          <w:lang w:val="sr-Cyrl-RS"/>
        </w:rPr>
        <w:t>За известиоца Одбора на седници Народне скупштине одређен је Мехо Омеровић, председник Одбора.</w:t>
      </w:r>
    </w:p>
    <w:p w:rsidR="00AB797B" w:rsidRPr="00BD5813" w:rsidRDefault="00AB797B" w:rsidP="00AB797B">
      <w:pPr>
        <w:jc w:val="center"/>
        <w:rPr>
          <w:rFonts w:eastAsiaTheme="minorHAnsi" w:cstheme="minorBidi"/>
          <w:sz w:val="24"/>
          <w:szCs w:val="24"/>
          <w:lang w:val="sr-Cyrl-RS"/>
        </w:rPr>
      </w:pPr>
    </w:p>
    <w:p w:rsidR="00BD5813" w:rsidRPr="002A4880" w:rsidRDefault="00BD5813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BE0E88" w:rsidRPr="008E0171" w:rsidRDefault="00F150D8" w:rsidP="000833BA">
      <w:pPr>
        <w:pStyle w:val="NoSpacing"/>
        <w:ind w:firstLine="360"/>
        <w:jc w:val="both"/>
        <w:rPr>
          <w:rFonts w:ascii="Times New Roman" w:hAnsi="Times New Roman"/>
          <w:b/>
          <w:szCs w:val="24"/>
        </w:rPr>
      </w:pPr>
      <w:proofErr w:type="gramStart"/>
      <w:r w:rsidRPr="00BD5813">
        <w:rPr>
          <w:rFonts w:ascii="Times New Roman" w:hAnsi="Times New Roman"/>
          <w:b/>
          <w:szCs w:val="24"/>
          <w:u w:val="single"/>
        </w:rPr>
        <w:t>ТРЕЋА ТАЧКА</w:t>
      </w:r>
      <w:r w:rsidRPr="008E0171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8E0171">
        <w:rPr>
          <w:rFonts w:ascii="Times New Roman" w:hAnsi="Times New Roman"/>
          <w:b/>
          <w:szCs w:val="24"/>
        </w:rPr>
        <w:t>Разно</w:t>
      </w:r>
      <w:proofErr w:type="spellEnd"/>
      <w:r w:rsidRPr="008E0171">
        <w:rPr>
          <w:rFonts w:ascii="Times New Roman" w:hAnsi="Times New Roman"/>
          <w:b/>
          <w:szCs w:val="24"/>
        </w:rPr>
        <w:t>.</w:t>
      </w:r>
      <w:proofErr w:type="gramEnd"/>
    </w:p>
    <w:p w:rsidR="00BD5813" w:rsidRDefault="00BD5813" w:rsidP="000833BA">
      <w:pPr>
        <w:pStyle w:val="NoSpacing"/>
        <w:ind w:firstLine="360"/>
        <w:jc w:val="both"/>
        <w:rPr>
          <w:rFonts w:ascii="Times New Roman" w:hAnsi="Times New Roman"/>
          <w:szCs w:val="24"/>
          <w:lang w:val="sr-Cyrl-RS"/>
        </w:rPr>
      </w:pPr>
    </w:p>
    <w:p w:rsidR="001E3351" w:rsidRPr="00492966" w:rsidRDefault="00A63995" w:rsidP="000833BA">
      <w:pPr>
        <w:pStyle w:val="NoSpacing"/>
        <w:ind w:firstLine="360"/>
        <w:jc w:val="both"/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Председник Одбора је упознао чланове Одбора са будућим активностима: </w:t>
      </w:r>
    </w:p>
    <w:p w:rsidR="008A7348" w:rsidRDefault="00A62B85" w:rsidP="008043A2">
      <w:pPr>
        <w:pStyle w:val="NoSpacing"/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4146E6">
        <w:rPr>
          <w:rStyle w:val="longtext"/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>13. фебруара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одржали бисмо седницу </w:t>
      </w:r>
      <w:r w:rsidR="00902A0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О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дбора у форми округлог стола у Малој сали Дома</w:t>
      </w:r>
      <w:r w:rsidR="001E3351"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НС, </w:t>
      </w:r>
      <w:r w:rsidR="008E017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у трајању од 10 до 13 часов</w:t>
      </w:r>
      <w:r w:rsidR="001E3351"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а. </w:t>
      </w:r>
      <w:r w:rsidR="008E017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Седница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организује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у </w:t>
      </w:r>
      <w:proofErr w:type="spellStart"/>
      <w:r w:rsidR="001E3351" w:rsidRPr="00492966">
        <w:rPr>
          <w:rFonts w:ascii="Times New Roman" w:hAnsi="Times New Roman"/>
          <w:szCs w:val="24"/>
        </w:rPr>
        <w:t>сарадњи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и </w:t>
      </w:r>
      <w:proofErr w:type="spellStart"/>
      <w:r w:rsidR="001E3351" w:rsidRPr="00492966">
        <w:rPr>
          <w:rFonts w:ascii="Times New Roman" w:hAnsi="Times New Roman"/>
          <w:szCs w:val="24"/>
        </w:rPr>
        <w:t>уз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подршку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Канцеларије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Високог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комесара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за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људска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права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gramStart"/>
      <w:r w:rsidR="001E3351" w:rsidRPr="00492966">
        <w:rPr>
          <w:rFonts w:ascii="Times New Roman" w:hAnsi="Times New Roman"/>
          <w:szCs w:val="24"/>
        </w:rPr>
        <w:t>УН  и</w:t>
      </w:r>
      <w:proofErr w:type="gram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Мисије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ОЕБС у </w:t>
      </w:r>
      <w:proofErr w:type="spellStart"/>
      <w:r w:rsidR="001E3351" w:rsidRPr="00492966">
        <w:rPr>
          <w:rFonts w:ascii="Times New Roman" w:hAnsi="Times New Roman"/>
          <w:szCs w:val="24"/>
        </w:rPr>
        <w:t>Србији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. </w:t>
      </w:r>
      <w:r w:rsidR="001E3351"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Н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а седници би био представљен </w:t>
      </w:r>
      <w:proofErr w:type="spellStart"/>
      <w:r w:rsidRPr="00492966">
        <w:rPr>
          <w:rFonts w:ascii="Times New Roman" w:hAnsi="Times New Roman"/>
          <w:szCs w:val="24"/>
        </w:rPr>
        <w:t>државни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извештај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Републике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Србије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пред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Саветом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за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људска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права</w:t>
      </w:r>
      <w:proofErr w:type="spellEnd"/>
      <w:r w:rsidRPr="00492966">
        <w:rPr>
          <w:rFonts w:ascii="Times New Roman" w:hAnsi="Times New Roman"/>
          <w:szCs w:val="24"/>
        </w:rPr>
        <w:t xml:space="preserve"> УН, а у </w:t>
      </w:r>
      <w:proofErr w:type="spellStart"/>
      <w:r w:rsidRPr="00492966">
        <w:rPr>
          <w:rFonts w:ascii="Times New Roman" w:hAnsi="Times New Roman"/>
          <w:szCs w:val="24"/>
        </w:rPr>
        <w:t>оквиру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процеса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Универзалног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периодичног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прегледа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стања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људских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права</w:t>
      </w:r>
      <w:proofErr w:type="spellEnd"/>
      <w:r w:rsidRPr="00492966">
        <w:rPr>
          <w:rFonts w:ascii="Times New Roman" w:hAnsi="Times New Roman"/>
          <w:szCs w:val="24"/>
        </w:rPr>
        <w:t xml:space="preserve"> у Републици Србији</w:t>
      </w:r>
      <w:r w:rsidR="001E3351" w:rsidRPr="00492966">
        <w:rPr>
          <w:rFonts w:ascii="Times New Roman" w:hAnsi="Times New Roman"/>
          <w:szCs w:val="24"/>
        </w:rPr>
        <w:t xml:space="preserve">. </w:t>
      </w:r>
      <w:r w:rsidR="001E3351" w:rsidRPr="00492966">
        <w:rPr>
          <w:rFonts w:ascii="Times New Roman" w:hAnsi="Times New Roman"/>
          <w:szCs w:val="24"/>
          <w:lang w:val="sr-Cyrl-CS"/>
        </w:rPr>
        <w:t>Универзални периодични преглед пре</w:t>
      </w:r>
      <w:r w:rsidR="00902A01">
        <w:rPr>
          <w:rFonts w:ascii="Times New Roman" w:hAnsi="Times New Roman"/>
          <w:szCs w:val="24"/>
          <w:lang w:val="sr-Cyrl-CS"/>
        </w:rPr>
        <w:t>д</w:t>
      </w:r>
      <w:r w:rsidR="001E3351" w:rsidRPr="00492966">
        <w:rPr>
          <w:rFonts w:ascii="Times New Roman" w:hAnsi="Times New Roman"/>
          <w:szCs w:val="24"/>
          <w:lang w:val="sr-Cyrl-CS"/>
        </w:rPr>
        <w:t>ставља јединствен процес путем којег се врши преглед стања људских права у свих 192 земаља чланица УН, и то једном у сваке четири године. На тај начин се свакој замљи чланици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1E3351" w:rsidRPr="00492966">
        <w:rPr>
          <w:rFonts w:ascii="Times New Roman" w:hAnsi="Times New Roman"/>
          <w:szCs w:val="24"/>
          <w:lang w:val="sr-Cyrl-CS"/>
        </w:rPr>
        <w:t>омогућава да се изјасни о томе које је активности предузела како би побољшала ситуацију у области заштите људских права као и у погледу испуњавања преузетих обавеза.</w:t>
      </w:r>
      <w:r w:rsidR="008043A2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Учесници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округлог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стола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би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имали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прилику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да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виде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снимак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седнице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Савета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за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људска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права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на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коме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је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делегација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Србије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представила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свој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извештај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, </w:t>
      </w:r>
      <w:proofErr w:type="spellStart"/>
      <w:r w:rsidR="001E3351" w:rsidRPr="00492966">
        <w:rPr>
          <w:rFonts w:ascii="Times New Roman" w:hAnsi="Times New Roman"/>
          <w:szCs w:val="24"/>
        </w:rPr>
        <w:t>да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чују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која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су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најважнија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питања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друге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државе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упу</w:t>
      </w:r>
      <w:r w:rsidR="00902A01">
        <w:rPr>
          <w:rFonts w:ascii="Times New Roman" w:hAnsi="Times New Roman"/>
          <w:szCs w:val="24"/>
        </w:rPr>
        <w:t>тиле</w:t>
      </w:r>
      <w:proofErr w:type="spellEnd"/>
      <w:r w:rsidR="00902A01">
        <w:rPr>
          <w:rFonts w:ascii="Times New Roman" w:hAnsi="Times New Roman"/>
          <w:szCs w:val="24"/>
        </w:rPr>
        <w:t xml:space="preserve"> </w:t>
      </w:r>
      <w:proofErr w:type="spellStart"/>
      <w:r w:rsidR="00902A01">
        <w:rPr>
          <w:rFonts w:ascii="Times New Roman" w:hAnsi="Times New Roman"/>
          <w:szCs w:val="24"/>
        </w:rPr>
        <w:t>Србији</w:t>
      </w:r>
      <w:proofErr w:type="spellEnd"/>
      <w:r w:rsidR="00902A01">
        <w:rPr>
          <w:rFonts w:ascii="Times New Roman" w:hAnsi="Times New Roman"/>
          <w:szCs w:val="24"/>
        </w:rPr>
        <w:t xml:space="preserve">, </w:t>
      </w:r>
      <w:proofErr w:type="spellStart"/>
      <w:r w:rsidR="00902A01">
        <w:rPr>
          <w:rFonts w:ascii="Times New Roman" w:hAnsi="Times New Roman"/>
          <w:szCs w:val="24"/>
        </w:rPr>
        <w:t>као</w:t>
      </w:r>
      <w:proofErr w:type="spellEnd"/>
      <w:r w:rsidR="00902A01">
        <w:rPr>
          <w:rFonts w:ascii="Times New Roman" w:hAnsi="Times New Roman"/>
          <w:szCs w:val="24"/>
        </w:rPr>
        <w:t xml:space="preserve"> и </w:t>
      </w:r>
      <w:proofErr w:type="spellStart"/>
      <w:r w:rsidR="00902A01">
        <w:rPr>
          <w:rFonts w:ascii="Times New Roman" w:hAnsi="Times New Roman"/>
          <w:szCs w:val="24"/>
        </w:rPr>
        <w:t>да</w:t>
      </w:r>
      <w:proofErr w:type="spellEnd"/>
      <w:r w:rsidR="00902A01">
        <w:rPr>
          <w:rFonts w:ascii="Times New Roman" w:hAnsi="Times New Roman"/>
          <w:szCs w:val="24"/>
        </w:rPr>
        <w:t xml:space="preserve"> </w:t>
      </w:r>
      <w:proofErr w:type="spellStart"/>
      <w:r w:rsidR="00902A01">
        <w:rPr>
          <w:rFonts w:ascii="Times New Roman" w:hAnsi="Times New Roman"/>
          <w:szCs w:val="24"/>
        </w:rPr>
        <w:t>буду</w:t>
      </w:r>
      <w:proofErr w:type="spellEnd"/>
      <w:r w:rsidR="00902A01">
        <w:rPr>
          <w:rFonts w:ascii="Times New Roman" w:hAnsi="Times New Roman"/>
          <w:szCs w:val="24"/>
        </w:rPr>
        <w:t xml:space="preserve"> </w:t>
      </w:r>
      <w:proofErr w:type="spellStart"/>
      <w:r w:rsidR="00902A01">
        <w:rPr>
          <w:rFonts w:ascii="Times New Roman" w:hAnsi="Times New Roman"/>
          <w:szCs w:val="24"/>
        </w:rPr>
        <w:t>упоз</w:t>
      </w:r>
      <w:r w:rsidR="001E3351" w:rsidRPr="00492966">
        <w:rPr>
          <w:rFonts w:ascii="Times New Roman" w:hAnsi="Times New Roman"/>
          <w:szCs w:val="24"/>
        </w:rPr>
        <w:t>нати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препорукама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и </w:t>
      </w:r>
      <w:proofErr w:type="spellStart"/>
      <w:r w:rsidR="001E3351" w:rsidRPr="00492966">
        <w:rPr>
          <w:rFonts w:ascii="Times New Roman" w:hAnsi="Times New Roman"/>
          <w:szCs w:val="24"/>
        </w:rPr>
        <w:t>закључцима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Савета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за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људск</w:t>
      </w:r>
      <w:proofErr w:type="spellEnd"/>
      <w:r w:rsidR="008E0171">
        <w:rPr>
          <w:rFonts w:ascii="Times New Roman" w:hAnsi="Times New Roman"/>
          <w:szCs w:val="24"/>
          <w:lang w:val="sr-Cyrl-RS"/>
        </w:rPr>
        <w:t>а</w:t>
      </w:r>
      <w:r w:rsidR="00902A01">
        <w:rPr>
          <w:rFonts w:ascii="Times New Roman" w:hAnsi="Times New Roman"/>
          <w:szCs w:val="24"/>
        </w:rPr>
        <w:t xml:space="preserve"> </w:t>
      </w:r>
      <w:proofErr w:type="spellStart"/>
      <w:r w:rsidR="00902A01">
        <w:rPr>
          <w:rFonts w:ascii="Times New Roman" w:hAnsi="Times New Roman"/>
          <w:szCs w:val="24"/>
        </w:rPr>
        <w:t>права</w:t>
      </w:r>
      <w:proofErr w:type="spellEnd"/>
      <w:r w:rsidR="00902A01">
        <w:rPr>
          <w:rFonts w:ascii="Times New Roman" w:hAnsi="Times New Roman"/>
          <w:szCs w:val="24"/>
        </w:rPr>
        <w:t xml:space="preserve"> УН </w:t>
      </w:r>
      <w:proofErr w:type="spellStart"/>
      <w:r w:rsidR="00902A01">
        <w:rPr>
          <w:rFonts w:ascii="Times New Roman" w:hAnsi="Times New Roman"/>
          <w:szCs w:val="24"/>
        </w:rPr>
        <w:t>упућени</w:t>
      </w:r>
      <w:proofErr w:type="spellEnd"/>
      <w:r w:rsidR="00902A01">
        <w:rPr>
          <w:rFonts w:ascii="Times New Roman" w:hAnsi="Times New Roman"/>
          <w:szCs w:val="24"/>
          <w:lang w:val="sr-Cyrl-RS"/>
        </w:rPr>
        <w:t>м</w:t>
      </w:r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Србији</w:t>
      </w:r>
      <w:proofErr w:type="spellEnd"/>
      <w:r w:rsidR="008E0171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након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разматрања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 </w:t>
      </w:r>
      <w:proofErr w:type="spellStart"/>
      <w:r w:rsidR="001E3351" w:rsidRPr="00492966">
        <w:rPr>
          <w:rFonts w:ascii="Times New Roman" w:hAnsi="Times New Roman"/>
          <w:szCs w:val="24"/>
        </w:rPr>
        <w:t>Извештаја</w:t>
      </w:r>
      <w:proofErr w:type="spellEnd"/>
      <w:r w:rsidR="001E3351" w:rsidRPr="00492966">
        <w:rPr>
          <w:rFonts w:ascii="Times New Roman" w:hAnsi="Times New Roman"/>
          <w:szCs w:val="24"/>
        </w:rPr>
        <w:t xml:space="preserve">. </w:t>
      </w:r>
      <w:r w:rsidRPr="00492966">
        <w:rPr>
          <w:rFonts w:ascii="Times New Roman" w:hAnsi="Times New Roman"/>
          <w:szCs w:val="24"/>
        </w:rPr>
        <w:t xml:space="preserve"> </w:t>
      </w:r>
    </w:p>
    <w:p w:rsidR="001E3351" w:rsidRDefault="00A63995" w:rsidP="00A63995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 xml:space="preserve">Учесницима би се обратила државна секретарка </w:t>
      </w:r>
      <w:r w:rsidR="00972E69">
        <w:rPr>
          <w:rFonts w:ascii="Times New Roman" w:hAnsi="Times New Roman"/>
          <w:szCs w:val="24"/>
          <w:lang w:val="sr-Cyrl-RS"/>
        </w:rPr>
        <w:t>Министарства правде и државне управе,</w:t>
      </w:r>
      <w:r>
        <w:rPr>
          <w:rFonts w:ascii="Times New Roman" w:hAnsi="Times New Roman"/>
          <w:szCs w:val="24"/>
          <w:lang w:val="sr-Cyrl-RS"/>
        </w:rPr>
        <w:t xml:space="preserve"> Душан Игњатовић, директор </w:t>
      </w:r>
      <w:r w:rsidR="00972E69">
        <w:rPr>
          <w:rFonts w:ascii="Times New Roman" w:hAnsi="Times New Roman"/>
          <w:szCs w:val="24"/>
          <w:lang w:val="sr-Cyrl-RS"/>
        </w:rPr>
        <w:t xml:space="preserve"> Канцела</w:t>
      </w:r>
      <w:r>
        <w:rPr>
          <w:rFonts w:ascii="Times New Roman" w:hAnsi="Times New Roman"/>
          <w:szCs w:val="24"/>
          <w:lang w:val="sr-Cyrl-RS"/>
        </w:rPr>
        <w:t xml:space="preserve">рије за људска и мањинска права, Милан Антонијевић из ЈУКОМА. </w:t>
      </w:r>
    </w:p>
    <w:p w:rsidR="002A1639" w:rsidRPr="00492966" w:rsidRDefault="008E0171" w:rsidP="00492966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proofErr w:type="gramStart"/>
      <w:r w:rsidR="002A1639" w:rsidRPr="00492966">
        <w:rPr>
          <w:rFonts w:ascii="Times New Roman" w:hAnsi="Times New Roman"/>
          <w:szCs w:val="24"/>
        </w:rPr>
        <w:t>Заштитник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грађа</w:t>
      </w:r>
      <w:r w:rsidR="00A63995">
        <w:rPr>
          <w:rFonts w:ascii="Times New Roman" w:hAnsi="Times New Roman"/>
          <w:szCs w:val="24"/>
        </w:rPr>
        <w:t>на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обратио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се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Одбору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дописом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којим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је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предложено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да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Одбор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одржи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седницу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на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којој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би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се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народни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посланици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упознали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проблемима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који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се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односе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на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заштиту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људских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права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особа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с </w:t>
      </w:r>
      <w:proofErr w:type="spellStart"/>
      <w:r w:rsidR="002A1639" w:rsidRPr="00492966">
        <w:rPr>
          <w:rFonts w:ascii="Times New Roman" w:hAnsi="Times New Roman"/>
          <w:szCs w:val="24"/>
        </w:rPr>
        <w:t>менталним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сметњама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и </w:t>
      </w:r>
      <w:proofErr w:type="spellStart"/>
      <w:r w:rsidR="002A1639" w:rsidRPr="00492966">
        <w:rPr>
          <w:rFonts w:ascii="Times New Roman" w:hAnsi="Times New Roman"/>
          <w:szCs w:val="24"/>
        </w:rPr>
        <w:t>по</w:t>
      </w:r>
      <w:r w:rsidR="00A63995">
        <w:rPr>
          <w:rFonts w:ascii="Times New Roman" w:hAnsi="Times New Roman"/>
          <w:szCs w:val="24"/>
        </w:rPr>
        <w:t>требом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трансфор</w:t>
      </w:r>
      <w:proofErr w:type="spellEnd"/>
      <w:r w:rsidR="00902A01">
        <w:rPr>
          <w:rFonts w:ascii="Times New Roman" w:hAnsi="Times New Roman"/>
          <w:szCs w:val="24"/>
          <w:lang w:val="sr-Cyrl-RS"/>
        </w:rPr>
        <w:t>м</w:t>
      </w:r>
      <w:proofErr w:type="spellStart"/>
      <w:r w:rsidR="00A63995">
        <w:rPr>
          <w:rFonts w:ascii="Times New Roman" w:hAnsi="Times New Roman"/>
          <w:szCs w:val="24"/>
        </w:rPr>
        <w:t>ације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институци</w:t>
      </w:r>
      <w:r w:rsidR="002A1639" w:rsidRPr="00492966">
        <w:rPr>
          <w:rFonts w:ascii="Times New Roman" w:hAnsi="Times New Roman"/>
          <w:szCs w:val="24"/>
        </w:rPr>
        <w:t>оналног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система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смештаја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особа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с </w:t>
      </w:r>
      <w:proofErr w:type="spellStart"/>
      <w:r w:rsidR="002A1639" w:rsidRPr="00492966">
        <w:rPr>
          <w:rFonts w:ascii="Times New Roman" w:hAnsi="Times New Roman"/>
          <w:szCs w:val="24"/>
        </w:rPr>
        <w:t>менталним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сметњама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у </w:t>
      </w:r>
      <w:proofErr w:type="spellStart"/>
      <w:r w:rsidR="002A1639" w:rsidRPr="00492966">
        <w:rPr>
          <w:rFonts w:ascii="Times New Roman" w:hAnsi="Times New Roman"/>
          <w:szCs w:val="24"/>
        </w:rPr>
        <w:t>психијатријским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болниц</w:t>
      </w:r>
      <w:proofErr w:type="spellEnd"/>
      <w:r w:rsidR="00902A01">
        <w:rPr>
          <w:rFonts w:ascii="Times New Roman" w:hAnsi="Times New Roman"/>
          <w:szCs w:val="24"/>
          <w:lang w:val="sr-Cyrl-RS"/>
        </w:rPr>
        <w:t>а</w:t>
      </w:r>
      <w:proofErr w:type="spellStart"/>
      <w:r w:rsidR="002A1639" w:rsidRPr="00492966">
        <w:rPr>
          <w:rFonts w:ascii="Times New Roman" w:hAnsi="Times New Roman"/>
          <w:szCs w:val="24"/>
        </w:rPr>
        <w:t>ма</w:t>
      </w:r>
      <w:proofErr w:type="spellEnd"/>
      <w:r w:rsidR="00A63995">
        <w:rPr>
          <w:rFonts w:ascii="Times New Roman" w:hAnsi="Times New Roman"/>
          <w:szCs w:val="24"/>
        </w:rPr>
        <w:t xml:space="preserve"> и </w:t>
      </w:r>
      <w:proofErr w:type="spellStart"/>
      <w:r w:rsidR="00A63995">
        <w:rPr>
          <w:rFonts w:ascii="Times New Roman" w:hAnsi="Times New Roman"/>
          <w:szCs w:val="24"/>
        </w:rPr>
        <w:t>установама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социјалне</w:t>
      </w:r>
      <w:proofErr w:type="spellEnd"/>
      <w:r w:rsidR="00A63995">
        <w:rPr>
          <w:rFonts w:ascii="Times New Roman" w:hAnsi="Times New Roman"/>
          <w:szCs w:val="24"/>
        </w:rPr>
        <w:t xml:space="preserve"> </w:t>
      </w:r>
      <w:proofErr w:type="spellStart"/>
      <w:r w:rsidR="00A63995">
        <w:rPr>
          <w:rFonts w:ascii="Times New Roman" w:hAnsi="Times New Roman"/>
          <w:szCs w:val="24"/>
        </w:rPr>
        <w:t>заштите</w:t>
      </w:r>
      <w:proofErr w:type="spellEnd"/>
      <w:r w:rsidR="00A63995">
        <w:rPr>
          <w:rFonts w:ascii="Times New Roman" w:hAnsi="Times New Roman"/>
          <w:szCs w:val="24"/>
          <w:lang w:val="sr-Cyrl-RS"/>
        </w:rPr>
        <w:t>.</w:t>
      </w:r>
      <w:proofErr w:type="gramEnd"/>
      <w:r w:rsidR="00A63995">
        <w:rPr>
          <w:rFonts w:ascii="Times New Roman" w:hAnsi="Times New Roman"/>
          <w:szCs w:val="24"/>
          <w:lang w:val="sr-Cyrl-RS"/>
        </w:rPr>
        <w:t xml:space="preserve"> </w:t>
      </w:r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2A1639" w:rsidRPr="00492966">
        <w:rPr>
          <w:rFonts w:ascii="Times New Roman" w:hAnsi="Times New Roman"/>
          <w:szCs w:val="24"/>
        </w:rPr>
        <w:t>Предложено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је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да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</w:t>
      </w:r>
      <w:proofErr w:type="spellStart"/>
      <w:r w:rsidR="002A1639" w:rsidRPr="00492966">
        <w:rPr>
          <w:rFonts w:ascii="Times New Roman" w:hAnsi="Times New Roman"/>
          <w:szCs w:val="24"/>
        </w:rPr>
        <w:t>се</w:t>
      </w:r>
      <w:proofErr w:type="spellEnd"/>
      <w:r w:rsidR="002A1639" w:rsidRPr="00492966">
        <w:rPr>
          <w:rFonts w:ascii="Times New Roman" w:hAnsi="Times New Roman"/>
          <w:szCs w:val="24"/>
        </w:rPr>
        <w:t xml:space="preserve"> седница одржи </w:t>
      </w:r>
      <w:r w:rsidR="002A1639" w:rsidRPr="004146E6">
        <w:rPr>
          <w:rFonts w:ascii="Times New Roman" w:hAnsi="Times New Roman"/>
          <w:b/>
          <w:szCs w:val="24"/>
        </w:rPr>
        <w:t>28.</w:t>
      </w:r>
      <w:proofErr w:type="gramEnd"/>
      <w:r w:rsidR="002A1639" w:rsidRPr="004146E6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="002A1639" w:rsidRPr="004146E6">
        <w:rPr>
          <w:rFonts w:ascii="Times New Roman" w:hAnsi="Times New Roman"/>
          <w:b/>
          <w:szCs w:val="24"/>
        </w:rPr>
        <w:t>фебруара</w:t>
      </w:r>
      <w:proofErr w:type="spellEnd"/>
      <w:proofErr w:type="gramEnd"/>
      <w:r w:rsidR="002A1639" w:rsidRPr="004146E6">
        <w:rPr>
          <w:rFonts w:ascii="Times New Roman" w:hAnsi="Times New Roman"/>
          <w:b/>
          <w:szCs w:val="24"/>
        </w:rPr>
        <w:t xml:space="preserve"> (</w:t>
      </w:r>
      <w:proofErr w:type="spellStart"/>
      <w:r w:rsidR="002A1639" w:rsidRPr="00492966">
        <w:rPr>
          <w:rFonts w:ascii="Times New Roman" w:hAnsi="Times New Roman"/>
          <w:szCs w:val="24"/>
        </w:rPr>
        <w:t>четвртак</w:t>
      </w:r>
      <w:proofErr w:type="spellEnd"/>
      <w:r w:rsidR="002A1639" w:rsidRPr="00492966">
        <w:rPr>
          <w:rFonts w:ascii="Times New Roman" w:hAnsi="Times New Roman"/>
          <w:szCs w:val="24"/>
        </w:rPr>
        <w:t>).</w:t>
      </w:r>
      <w:r w:rsidR="00A63995" w:rsidRPr="00A6399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A63995" w:rsidRPr="00492966">
        <w:rPr>
          <w:rFonts w:ascii="Times New Roman" w:hAnsi="Times New Roman"/>
          <w:szCs w:val="24"/>
        </w:rPr>
        <w:t>На</w:t>
      </w:r>
      <w:proofErr w:type="spellEnd"/>
      <w:r w:rsidR="00A63995" w:rsidRPr="00492966">
        <w:rPr>
          <w:rFonts w:ascii="Times New Roman" w:hAnsi="Times New Roman"/>
          <w:szCs w:val="24"/>
        </w:rPr>
        <w:t xml:space="preserve"> </w:t>
      </w:r>
      <w:proofErr w:type="spellStart"/>
      <w:r w:rsidR="00A63995" w:rsidRPr="00492966">
        <w:rPr>
          <w:rFonts w:ascii="Times New Roman" w:hAnsi="Times New Roman"/>
          <w:szCs w:val="24"/>
        </w:rPr>
        <w:t>седници</w:t>
      </w:r>
      <w:proofErr w:type="spellEnd"/>
      <w:r w:rsidR="00A63995" w:rsidRPr="00492966">
        <w:rPr>
          <w:rFonts w:ascii="Times New Roman" w:hAnsi="Times New Roman"/>
          <w:szCs w:val="24"/>
        </w:rPr>
        <w:t xml:space="preserve"> </w:t>
      </w:r>
      <w:proofErr w:type="spellStart"/>
      <w:r w:rsidR="00A63995" w:rsidRPr="00492966">
        <w:rPr>
          <w:rFonts w:ascii="Times New Roman" w:hAnsi="Times New Roman"/>
          <w:szCs w:val="24"/>
        </w:rPr>
        <w:t>би</w:t>
      </w:r>
      <w:proofErr w:type="spellEnd"/>
      <w:r w:rsidR="00A63995" w:rsidRPr="00492966">
        <w:rPr>
          <w:rFonts w:ascii="Times New Roman" w:hAnsi="Times New Roman"/>
          <w:szCs w:val="24"/>
        </w:rPr>
        <w:t xml:space="preserve"> </w:t>
      </w:r>
      <w:proofErr w:type="spellStart"/>
      <w:r w:rsidR="00A63995" w:rsidRPr="00492966">
        <w:rPr>
          <w:rFonts w:ascii="Times New Roman" w:hAnsi="Times New Roman"/>
          <w:szCs w:val="24"/>
        </w:rPr>
        <w:t>присуствовали</w:t>
      </w:r>
      <w:proofErr w:type="spellEnd"/>
      <w:r w:rsidR="00A63995" w:rsidRPr="00492966">
        <w:rPr>
          <w:rFonts w:ascii="Times New Roman" w:hAnsi="Times New Roman"/>
          <w:szCs w:val="24"/>
        </w:rPr>
        <w:t xml:space="preserve"> и </w:t>
      </w:r>
      <w:proofErr w:type="spellStart"/>
      <w:r w:rsidR="00A63995" w:rsidRPr="00492966">
        <w:rPr>
          <w:rFonts w:ascii="Times New Roman" w:hAnsi="Times New Roman"/>
          <w:szCs w:val="24"/>
        </w:rPr>
        <w:t>представници</w:t>
      </w:r>
      <w:proofErr w:type="spellEnd"/>
      <w:r w:rsidR="00A63995">
        <w:rPr>
          <w:rFonts w:ascii="Times New Roman" w:hAnsi="Times New Roman"/>
          <w:szCs w:val="24"/>
          <w:lang w:val="sr-Cyrl-RS"/>
        </w:rPr>
        <w:t xml:space="preserve"> релевантних министарстава, пре свега Министарства здравља</w:t>
      </w:r>
      <w:r w:rsidR="00A63995" w:rsidRPr="00492966">
        <w:rPr>
          <w:rFonts w:ascii="Times New Roman" w:hAnsi="Times New Roman"/>
          <w:szCs w:val="24"/>
        </w:rPr>
        <w:t>.</w:t>
      </w:r>
      <w:proofErr w:type="gramEnd"/>
    </w:p>
    <w:p w:rsidR="00212761" w:rsidRPr="00492966" w:rsidRDefault="00212761" w:rsidP="00212761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П</w:t>
      </w:r>
      <w:proofErr w:type="spellStart"/>
      <w:r w:rsidRPr="00492966">
        <w:rPr>
          <w:rFonts w:ascii="Times New Roman" w:hAnsi="Times New Roman"/>
          <w:szCs w:val="24"/>
        </w:rPr>
        <w:t>оводом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дводневне радионице на Палићу на тему „Улога и активности Одбора за људска и мањинска права и равноправност полова </w:t>
      </w:r>
      <w:r w:rsidR="00902A01">
        <w:rPr>
          <w:rFonts w:ascii="Times New Roman" w:hAnsi="Times New Roman"/>
          <w:szCs w:val="24"/>
          <w:lang w:val="sr-Cyrl-RS"/>
        </w:rPr>
        <w:t>Н</w:t>
      </w:r>
      <w:r>
        <w:rPr>
          <w:rFonts w:ascii="Times New Roman" w:hAnsi="Times New Roman"/>
          <w:szCs w:val="24"/>
          <w:lang w:val="sr-Cyrl-RS"/>
        </w:rPr>
        <w:t>ародне скупштине РС“ који је планиран и одложен почетком децембра прошле године, обавешт</w:t>
      </w:r>
      <w:bookmarkStart w:id="0" w:name="_GoBack"/>
      <w:bookmarkEnd w:id="0"/>
      <w:r>
        <w:rPr>
          <w:rFonts w:ascii="Times New Roman" w:hAnsi="Times New Roman"/>
          <w:szCs w:val="24"/>
          <w:lang w:val="sr-Cyrl-RS"/>
        </w:rPr>
        <w:t xml:space="preserve">авам вас да ће се исти одржати у периоду </w:t>
      </w:r>
      <w:r w:rsidRPr="004146E6">
        <w:rPr>
          <w:rFonts w:ascii="Times New Roman" w:hAnsi="Times New Roman"/>
          <w:b/>
          <w:szCs w:val="24"/>
          <w:lang w:val="sr-Cyrl-RS"/>
        </w:rPr>
        <w:t>7-9- март</w:t>
      </w:r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такође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на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Палићу</w:t>
      </w:r>
      <w:proofErr w:type="spellEnd"/>
      <w:r w:rsidRPr="00492966">
        <w:rPr>
          <w:rFonts w:ascii="Times New Roman" w:hAnsi="Times New Roman"/>
          <w:szCs w:val="24"/>
        </w:rPr>
        <w:t>.</w:t>
      </w:r>
    </w:p>
    <w:p w:rsidR="00972E69" w:rsidRPr="00212761" w:rsidRDefault="00492966" w:rsidP="004146E6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proofErr w:type="gramStart"/>
      <w:r w:rsidRPr="00492966">
        <w:rPr>
          <w:rFonts w:ascii="Times New Roman" w:hAnsi="Times New Roman"/>
          <w:szCs w:val="24"/>
        </w:rPr>
        <w:t>Одбору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је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достављен</w:t>
      </w:r>
      <w:proofErr w:type="spellEnd"/>
      <w:r w:rsidRPr="00492966">
        <w:rPr>
          <w:rFonts w:ascii="Times New Roman" w:hAnsi="Times New Roman"/>
          <w:szCs w:val="24"/>
        </w:rPr>
        <w:t xml:space="preserve"> </w:t>
      </w:r>
      <w:proofErr w:type="spellStart"/>
      <w:r w:rsidRPr="00492966">
        <w:rPr>
          <w:rFonts w:ascii="Times New Roman" w:hAnsi="Times New Roman"/>
          <w:szCs w:val="24"/>
        </w:rPr>
        <w:t>Извештај</w:t>
      </w:r>
      <w:proofErr w:type="spellEnd"/>
      <w:r w:rsidRPr="00492966">
        <w:rPr>
          <w:rFonts w:ascii="Times New Roman" w:hAnsi="Times New Roman"/>
          <w:szCs w:val="24"/>
        </w:rPr>
        <w:t xml:space="preserve"> Управе за родну равноправност, који смо вам данас уручили, а поводом разматрања извештаја биће заказана посебна седница на коју ће бити позвани представници Управе.</w:t>
      </w:r>
      <w:proofErr w:type="gramEnd"/>
      <w:r w:rsidRPr="00492966">
        <w:rPr>
          <w:rFonts w:ascii="Times New Roman" w:hAnsi="Times New Roman"/>
          <w:szCs w:val="24"/>
        </w:rPr>
        <w:t xml:space="preserve"> </w:t>
      </w:r>
    </w:p>
    <w:p w:rsidR="00492966" w:rsidRPr="00492966" w:rsidRDefault="00492966" w:rsidP="00492966">
      <w:pPr>
        <w:pStyle w:val="NoSpacing"/>
        <w:jc w:val="both"/>
        <w:rPr>
          <w:rFonts w:ascii="Times New Roman" w:hAnsi="Times New Roman"/>
          <w:szCs w:val="24"/>
        </w:rPr>
      </w:pPr>
    </w:p>
    <w:p w:rsidR="008043A2" w:rsidRPr="00492966" w:rsidRDefault="008043A2" w:rsidP="00BD5813">
      <w:pPr>
        <w:pStyle w:val="NoSpacing"/>
        <w:ind w:firstLine="720"/>
        <w:jc w:val="both"/>
        <w:rPr>
          <w:rStyle w:val="longtext"/>
          <w:rFonts w:ascii="Times New Roman" w:hAnsi="Times New Roman"/>
          <w:szCs w:val="24"/>
          <w:lang w:val="sr-Cyrl-RS"/>
        </w:rPr>
      </w:pPr>
      <w:r>
        <w:rPr>
          <w:rStyle w:val="longtext"/>
          <w:rFonts w:ascii="Times New Roman" w:hAnsi="Times New Roman"/>
          <w:szCs w:val="24"/>
          <w:lang w:val="sr-Cyrl-RS"/>
        </w:rPr>
        <w:t xml:space="preserve">Седница је закључена у 12.05 часова. </w:t>
      </w:r>
    </w:p>
    <w:p w:rsidR="00492966" w:rsidRPr="00492966" w:rsidRDefault="00492966" w:rsidP="00492966">
      <w:pPr>
        <w:pStyle w:val="NoSpacing"/>
        <w:jc w:val="both"/>
        <w:rPr>
          <w:rStyle w:val="longtext"/>
          <w:rFonts w:ascii="Times New Roman" w:hAnsi="Times New Roman"/>
          <w:szCs w:val="24"/>
          <w:lang w:val="sr-Cyrl-RS"/>
        </w:rPr>
      </w:pPr>
    </w:p>
    <w:p w:rsidR="000833BA" w:rsidRPr="000833BA" w:rsidRDefault="000833BA" w:rsidP="000833BA">
      <w:pPr>
        <w:ind w:firstLine="720"/>
        <w:rPr>
          <w:rFonts w:eastAsiaTheme="minorHAnsi" w:cstheme="minorBidi"/>
          <w:b/>
          <w:sz w:val="24"/>
          <w:szCs w:val="24"/>
          <w:lang w:val="sr-Cyrl-RS"/>
        </w:rPr>
      </w:pPr>
    </w:p>
    <w:p w:rsidR="000833BA" w:rsidRPr="000833BA" w:rsidRDefault="000833BA" w:rsidP="000833BA">
      <w:pPr>
        <w:rPr>
          <w:b/>
          <w:sz w:val="24"/>
          <w:szCs w:val="20"/>
        </w:rPr>
      </w:pPr>
      <w:r w:rsidRPr="00BD5813">
        <w:rPr>
          <w:b/>
          <w:sz w:val="24"/>
          <w:szCs w:val="20"/>
          <w:lang w:val="sr-Cyrl-RS"/>
        </w:rPr>
        <w:t xml:space="preserve">   </w:t>
      </w:r>
      <w:r w:rsidRPr="000833BA">
        <w:rPr>
          <w:b/>
          <w:sz w:val="24"/>
          <w:szCs w:val="20"/>
        </w:rPr>
        <w:t>СЕКРЕТАР ОДБОРА</w:t>
      </w:r>
      <w:r w:rsidRPr="000833BA">
        <w:rPr>
          <w:b/>
          <w:sz w:val="24"/>
          <w:szCs w:val="20"/>
        </w:rPr>
        <w:tab/>
      </w:r>
      <w:r w:rsidRPr="000833BA">
        <w:rPr>
          <w:b/>
          <w:sz w:val="24"/>
          <w:szCs w:val="20"/>
        </w:rPr>
        <w:tab/>
        <w:t xml:space="preserve">   </w:t>
      </w:r>
      <w:r w:rsidRPr="000833BA">
        <w:rPr>
          <w:b/>
          <w:sz w:val="24"/>
          <w:szCs w:val="20"/>
        </w:rPr>
        <w:tab/>
        <w:t xml:space="preserve"> </w:t>
      </w:r>
      <w:r w:rsidRPr="000833BA">
        <w:rPr>
          <w:b/>
          <w:sz w:val="24"/>
          <w:szCs w:val="20"/>
        </w:rPr>
        <w:tab/>
      </w:r>
      <w:r w:rsidRPr="00BD5813">
        <w:rPr>
          <w:b/>
          <w:sz w:val="24"/>
          <w:szCs w:val="20"/>
          <w:lang w:val="sr-Cyrl-RS"/>
        </w:rPr>
        <w:t xml:space="preserve">         </w:t>
      </w:r>
      <w:r w:rsidRPr="000833BA">
        <w:rPr>
          <w:b/>
          <w:sz w:val="24"/>
          <w:szCs w:val="20"/>
        </w:rPr>
        <w:t>ПРЕДСЕДНИК ОДБОРА</w:t>
      </w:r>
    </w:p>
    <w:p w:rsidR="000833BA" w:rsidRPr="000833BA" w:rsidRDefault="000833BA" w:rsidP="000833BA">
      <w:pPr>
        <w:rPr>
          <w:b/>
          <w:sz w:val="24"/>
          <w:szCs w:val="20"/>
        </w:rPr>
      </w:pPr>
    </w:p>
    <w:p w:rsidR="000833BA" w:rsidRPr="000833BA" w:rsidRDefault="000833BA" w:rsidP="000833BA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BD5813">
        <w:rPr>
          <w:b/>
          <w:sz w:val="24"/>
          <w:szCs w:val="20"/>
          <w:lang w:val="sr-Cyrl-RS"/>
        </w:rPr>
        <w:t xml:space="preserve">   </w:t>
      </w:r>
      <w:r w:rsidRPr="000833BA">
        <w:rPr>
          <w:b/>
          <w:sz w:val="24"/>
          <w:szCs w:val="20"/>
        </w:rPr>
        <w:t xml:space="preserve">  Рајка Вукомановић</w:t>
      </w:r>
      <w:r w:rsidRPr="000833BA">
        <w:rPr>
          <w:b/>
          <w:sz w:val="24"/>
          <w:szCs w:val="20"/>
        </w:rPr>
        <w:tab/>
      </w:r>
      <w:r w:rsidRPr="000833BA">
        <w:rPr>
          <w:b/>
          <w:sz w:val="24"/>
          <w:szCs w:val="20"/>
        </w:rPr>
        <w:tab/>
        <w:t xml:space="preserve">           </w:t>
      </w:r>
      <w:r w:rsidRPr="000833BA">
        <w:rPr>
          <w:b/>
          <w:sz w:val="24"/>
          <w:szCs w:val="20"/>
        </w:rPr>
        <w:tab/>
      </w:r>
      <w:r w:rsidRPr="000833BA">
        <w:rPr>
          <w:b/>
          <w:sz w:val="24"/>
          <w:szCs w:val="20"/>
        </w:rPr>
        <w:tab/>
        <w:t xml:space="preserve">                   Мехо Омеровић</w:t>
      </w:r>
    </w:p>
    <w:p w:rsidR="008043A2" w:rsidRPr="00BD5813" w:rsidRDefault="008043A2">
      <w:pPr>
        <w:pStyle w:val="NoSpacing"/>
        <w:jc w:val="both"/>
        <w:rPr>
          <w:rStyle w:val="longtext"/>
          <w:rFonts w:ascii="Times New Roman" w:hAnsi="Times New Roman"/>
          <w:b/>
          <w:szCs w:val="24"/>
          <w:lang w:val="sr-Cyrl-RS"/>
        </w:rPr>
      </w:pPr>
    </w:p>
    <w:sectPr w:rsidR="008043A2" w:rsidRPr="00BD5813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DB" w:rsidRDefault="00A725DB" w:rsidP="009C0B96">
      <w:r>
        <w:separator/>
      </w:r>
    </w:p>
  </w:endnote>
  <w:endnote w:type="continuationSeparator" w:id="0">
    <w:p w:rsidR="00A725DB" w:rsidRDefault="00A725DB" w:rsidP="009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475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B96" w:rsidRDefault="009C0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A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0B96" w:rsidRDefault="009C0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DB" w:rsidRDefault="00A725DB" w:rsidP="009C0B96">
      <w:r>
        <w:separator/>
      </w:r>
    </w:p>
  </w:footnote>
  <w:footnote w:type="continuationSeparator" w:id="0">
    <w:p w:rsidR="00A725DB" w:rsidRDefault="00A725DB" w:rsidP="009C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DCF"/>
    <w:multiLevelType w:val="hybridMultilevel"/>
    <w:tmpl w:val="26F2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2DF"/>
    <w:multiLevelType w:val="hybridMultilevel"/>
    <w:tmpl w:val="83C6E2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5A61"/>
    <w:multiLevelType w:val="hybridMultilevel"/>
    <w:tmpl w:val="24AEB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F1B7F"/>
    <w:multiLevelType w:val="hybridMultilevel"/>
    <w:tmpl w:val="E1C8747C"/>
    <w:lvl w:ilvl="0" w:tplc="27E4CE16">
      <w:start w:val="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0C071FFD"/>
    <w:multiLevelType w:val="hybridMultilevel"/>
    <w:tmpl w:val="CD48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26A3"/>
    <w:multiLevelType w:val="hybridMultilevel"/>
    <w:tmpl w:val="96ACD198"/>
    <w:lvl w:ilvl="0" w:tplc="919EF2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63CE9"/>
    <w:multiLevelType w:val="hybridMultilevel"/>
    <w:tmpl w:val="1CBA895C"/>
    <w:lvl w:ilvl="0" w:tplc="B80A0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61E76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8">
    <w:nsid w:val="1D7C58BD"/>
    <w:multiLevelType w:val="hybridMultilevel"/>
    <w:tmpl w:val="31865658"/>
    <w:lvl w:ilvl="0" w:tplc="E7B6F65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>
    <w:nsid w:val="21DF1C0B"/>
    <w:multiLevelType w:val="hybridMultilevel"/>
    <w:tmpl w:val="B4245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71995"/>
    <w:multiLevelType w:val="hybridMultilevel"/>
    <w:tmpl w:val="21286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5D68D6"/>
    <w:multiLevelType w:val="hybridMultilevel"/>
    <w:tmpl w:val="2AA2F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F6015"/>
    <w:multiLevelType w:val="hybridMultilevel"/>
    <w:tmpl w:val="AF5AA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FD9482C"/>
    <w:multiLevelType w:val="hybridMultilevel"/>
    <w:tmpl w:val="4EA0C316"/>
    <w:lvl w:ilvl="0" w:tplc="A47CAD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563018"/>
    <w:multiLevelType w:val="hybridMultilevel"/>
    <w:tmpl w:val="85D0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F2139"/>
    <w:multiLevelType w:val="hybridMultilevel"/>
    <w:tmpl w:val="8C3EA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EE49BB"/>
    <w:multiLevelType w:val="hybridMultilevel"/>
    <w:tmpl w:val="0764CF06"/>
    <w:lvl w:ilvl="0" w:tplc="3FBA41D6">
      <w:start w:val="7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8662241"/>
    <w:multiLevelType w:val="hybridMultilevel"/>
    <w:tmpl w:val="9A34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C4890"/>
    <w:multiLevelType w:val="hybridMultilevel"/>
    <w:tmpl w:val="EE806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F57B4"/>
    <w:multiLevelType w:val="hybridMultilevel"/>
    <w:tmpl w:val="88B0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7000F"/>
    <w:multiLevelType w:val="hybridMultilevel"/>
    <w:tmpl w:val="CDEC7394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367B3"/>
    <w:multiLevelType w:val="hybridMultilevel"/>
    <w:tmpl w:val="BEA2C59A"/>
    <w:lvl w:ilvl="0" w:tplc="E7B6F65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2">
    <w:nsid w:val="60073EFE"/>
    <w:multiLevelType w:val="hybridMultilevel"/>
    <w:tmpl w:val="A3C6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27BB7"/>
    <w:multiLevelType w:val="hybridMultilevel"/>
    <w:tmpl w:val="BE184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10BE9"/>
    <w:multiLevelType w:val="hybridMultilevel"/>
    <w:tmpl w:val="7500F60E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B1E705E"/>
    <w:multiLevelType w:val="hybridMultilevel"/>
    <w:tmpl w:val="B378784A"/>
    <w:lvl w:ilvl="0" w:tplc="0C7AF7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22"/>
  </w:num>
  <w:num w:numId="10">
    <w:abstractNumId w:val="14"/>
  </w:num>
  <w:num w:numId="11">
    <w:abstractNumId w:val="10"/>
  </w:num>
  <w:num w:numId="12">
    <w:abstractNumId w:val="11"/>
  </w:num>
  <w:num w:numId="13">
    <w:abstractNumId w:val="23"/>
  </w:num>
  <w:num w:numId="14">
    <w:abstractNumId w:val="15"/>
  </w:num>
  <w:num w:numId="15">
    <w:abstractNumId w:val="4"/>
  </w:num>
  <w:num w:numId="16">
    <w:abstractNumId w:val="20"/>
  </w:num>
  <w:num w:numId="17">
    <w:abstractNumId w:val="16"/>
  </w:num>
  <w:num w:numId="18">
    <w:abstractNumId w:val="8"/>
  </w:num>
  <w:num w:numId="19">
    <w:abstractNumId w:val="5"/>
  </w:num>
  <w:num w:numId="20">
    <w:abstractNumId w:val="7"/>
  </w:num>
  <w:num w:numId="21">
    <w:abstractNumId w:val="6"/>
  </w:num>
  <w:num w:numId="22">
    <w:abstractNumId w:val="17"/>
  </w:num>
  <w:num w:numId="23">
    <w:abstractNumId w:val="25"/>
  </w:num>
  <w:num w:numId="24">
    <w:abstractNumId w:val="9"/>
  </w:num>
  <w:num w:numId="25">
    <w:abstractNumId w:val="0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5"/>
    <w:rsid w:val="000356A6"/>
    <w:rsid w:val="00060E13"/>
    <w:rsid w:val="000833BA"/>
    <w:rsid w:val="000B3D1A"/>
    <w:rsid w:val="001345C9"/>
    <w:rsid w:val="00176CB5"/>
    <w:rsid w:val="00182BED"/>
    <w:rsid w:val="001E3351"/>
    <w:rsid w:val="001E4E5F"/>
    <w:rsid w:val="00204ED2"/>
    <w:rsid w:val="00212761"/>
    <w:rsid w:val="002A1639"/>
    <w:rsid w:val="002A4880"/>
    <w:rsid w:val="002B3039"/>
    <w:rsid w:val="002F16DD"/>
    <w:rsid w:val="00323E32"/>
    <w:rsid w:val="003B7408"/>
    <w:rsid w:val="004146E6"/>
    <w:rsid w:val="004156B8"/>
    <w:rsid w:val="00470112"/>
    <w:rsid w:val="00483A49"/>
    <w:rsid w:val="00492966"/>
    <w:rsid w:val="00521A02"/>
    <w:rsid w:val="00526370"/>
    <w:rsid w:val="00531945"/>
    <w:rsid w:val="00535855"/>
    <w:rsid w:val="00591DCD"/>
    <w:rsid w:val="005A22A8"/>
    <w:rsid w:val="00612980"/>
    <w:rsid w:val="006238E3"/>
    <w:rsid w:val="006371ED"/>
    <w:rsid w:val="006857E4"/>
    <w:rsid w:val="00702B5B"/>
    <w:rsid w:val="00735C69"/>
    <w:rsid w:val="007D69FE"/>
    <w:rsid w:val="007F46D3"/>
    <w:rsid w:val="008043A2"/>
    <w:rsid w:val="00816898"/>
    <w:rsid w:val="008637FB"/>
    <w:rsid w:val="008A7348"/>
    <w:rsid w:val="008C1A73"/>
    <w:rsid w:val="008C372F"/>
    <w:rsid w:val="008E0171"/>
    <w:rsid w:val="00902A01"/>
    <w:rsid w:val="0091021D"/>
    <w:rsid w:val="00925E8A"/>
    <w:rsid w:val="00935E81"/>
    <w:rsid w:val="00963707"/>
    <w:rsid w:val="00972E69"/>
    <w:rsid w:val="009809FA"/>
    <w:rsid w:val="0099318D"/>
    <w:rsid w:val="009C0B96"/>
    <w:rsid w:val="00A62B85"/>
    <w:rsid w:val="00A63995"/>
    <w:rsid w:val="00A725DB"/>
    <w:rsid w:val="00AB797B"/>
    <w:rsid w:val="00B13983"/>
    <w:rsid w:val="00B54FA2"/>
    <w:rsid w:val="00BC7803"/>
    <w:rsid w:val="00BD5813"/>
    <w:rsid w:val="00BE0E88"/>
    <w:rsid w:val="00BF2BBB"/>
    <w:rsid w:val="00C657BE"/>
    <w:rsid w:val="00C758D5"/>
    <w:rsid w:val="00CA3A12"/>
    <w:rsid w:val="00CF41AD"/>
    <w:rsid w:val="00D33394"/>
    <w:rsid w:val="00DB6462"/>
    <w:rsid w:val="00DD1DA5"/>
    <w:rsid w:val="00DE79AE"/>
    <w:rsid w:val="00E211D3"/>
    <w:rsid w:val="00E40611"/>
    <w:rsid w:val="00EC5545"/>
    <w:rsid w:val="00EF2BBB"/>
    <w:rsid w:val="00F150D8"/>
    <w:rsid w:val="00F1577C"/>
    <w:rsid w:val="00FD02C8"/>
    <w:rsid w:val="00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707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63707"/>
    <w:pPr>
      <w:ind w:left="720"/>
      <w:contextualSpacing/>
      <w:jc w:val="left"/>
    </w:pPr>
    <w:rPr>
      <w:rFonts w:ascii="CTimesRoman" w:hAnsi="CTimesRoman"/>
      <w:sz w:val="24"/>
      <w:szCs w:val="20"/>
      <w:lang w:val="en-US"/>
    </w:rPr>
  </w:style>
  <w:style w:type="paragraph" w:customStyle="1" w:styleId="Char">
    <w:name w:val="Char"/>
    <w:basedOn w:val="Normal"/>
    <w:rsid w:val="00E211D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longtext">
    <w:name w:val="long_text"/>
    <w:basedOn w:val="DefaultParagraphFont"/>
    <w:rsid w:val="00CF41AD"/>
  </w:style>
  <w:style w:type="paragraph" w:styleId="BalloonText">
    <w:name w:val="Balloon Text"/>
    <w:basedOn w:val="Normal"/>
    <w:link w:val="BalloonTextChar"/>
    <w:uiPriority w:val="99"/>
    <w:semiHidden/>
    <w:unhideWhenUsed/>
    <w:rsid w:val="00F15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7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707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63707"/>
    <w:pPr>
      <w:ind w:left="720"/>
      <w:contextualSpacing/>
      <w:jc w:val="left"/>
    </w:pPr>
    <w:rPr>
      <w:rFonts w:ascii="CTimesRoman" w:hAnsi="CTimesRoman"/>
      <w:sz w:val="24"/>
      <w:szCs w:val="20"/>
      <w:lang w:val="en-US"/>
    </w:rPr>
  </w:style>
  <w:style w:type="paragraph" w:customStyle="1" w:styleId="Char">
    <w:name w:val="Char"/>
    <w:basedOn w:val="Normal"/>
    <w:rsid w:val="00E211D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longtext">
    <w:name w:val="long_text"/>
    <w:basedOn w:val="DefaultParagraphFont"/>
    <w:rsid w:val="00CF41AD"/>
  </w:style>
  <w:style w:type="paragraph" w:styleId="BalloonText">
    <w:name w:val="Balloon Text"/>
    <w:basedOn w:val="Normal"/>
    <w:link w:val="BalloonTextChar"/>
    <w:uiPriority w:val="99"/>
    <w:semiHidden/>
    <w:unhideWhenUsed/>
    <w:rsid w:val="00F15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7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D3E6-6E14-46E0-A5A2-523223A3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Rajka Vukomanovic</cp:lastModifiedBy>
  <cp:revision>17</cp:revision>
  <cp:lastPrinted>2013-02-01T10:05:00Z</cp:lastPrinted>
  <dcterms:created xsi:type="dcterms:W3CDTF">2012-10-29T13:26:00Z</dcterms:created>
  <dcterms:modified xsi:type="dcterms:W3CDTF">2013-04-02T06:57:00Z</dcterms:modified>
</cp:coreProperties>
</file>